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E3" w:rsidRPr="00E40D2F" w:rsidRDefault="007544E3" w:rsidP="007544E3">
      <w:pPr>
        <w:pStyle w:val="Descripcin"/>
        <w:rPr>
          <w:b w:val="0"/>
        </w:rPr>
      </w:pPr>
      <w:bookmarkStart w:id="0" w:name="_Toc515016999"/>
      <w:r>
        <w:t xml:space="preserve">Ejercicio </w:t>
      </w:r>
      <w:fldSimple w:instr=" STYLEREF 1 \s ">
        <w:r>
          <w:rPr>
            <w:noProof/>
          </w:rPr>
          <w:t>3</w:t>
        </w:r>
      </w:fldSimple>
      <w:r>
        <w:t>.</w:t>
      </w:r>
      <w:fldSimple w:instr=" SEQ Ejercicio \* ARABIC \s 1 ">
        <w:r>
          <w:rPr>
            <w:noProof/>
          </w:rPr>
          <w:t>1</w:t>
        </w:r>
      </w:fldSimple>
      <w:r>
        <w:t>: Efecto de la inflación en la economía básica familiar</w:t>
      </w:r>
      <w:bookmarkEnd w:id="0"/>
      <w:r>
        <w:t xml:space="preserve"> </w:t>
      </w:r>
    </w:p>
    <w:p w:rsidR="007544E3" w:rsidRDefault="007544E3" w:rsidP="007544E3">
      <w:pPr>
        <w:pStyle w:val="Prrafodelista"/>
        <w:jc w:val="both"/>
      </w:pPr>
      <w:r>
        <w:t>Si se tiene proyectado en una familia de cuatro (4) personas ingresos corrientes de S/2500 por año en los próximos 4 años y con un valor de canasta básica de S/1312  y con una inflación de 3.5% anual. Se pide analizar qué efecto tendrá la inflación en el poder adquisitivo para comprar un número de canastas básicas.</w:t>
      </w:r>
    </w:p>
    <w:p w:rsidR="007544E3" w:rsidRDefault="007544E3" w:rsidP="007544E3">
      <w:pPr>
        <w:pStyle w:val="Prrafodelista"/>
        <w:jc w:val="both"/>
        <w:rPr>
          <w:b/>
        </w:rPr>
      </w:pPr>
      <w:r w:rsidRPr="00E40D2F">
        <w:rPr>
          <w:b/>
        </w:rPr>
        <w:t xml:space="preserve">Solución: </w:t>
      </w:r>
      <w:bookmarkStart w:id="1" w:name="_GoBack"/>
      <w:bookmarkEnd w:id="1"/>
    </w:p>
    <w:p w:rsidR="007544E3" w:rsidRPr="007A4D0A" w:rsidRDefault="007544E3" w:rsidP="007544E3">
      <w:pPr>
        <w:pStyle w:val="Descripcin"/>
        <w:tabs>
          <w:tab w:val="left" w:pos="1540"/>
        </w:tabs>
      </w:pPr>
      <w:r w:rsidRPr="0035012A">
        <w:t>Tabla 3.1</w:t>
      </w:r>
      <w:r>
        <w:t xml:space="preserve">  </w:t>
      </w:r>
    </w:p>
    <w:tbl>
      <w:tblPr>
        <w:tblW w:w="8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5"/>
        <w:gridCol w:w="1131"/>
        <w:gridCol w:w="1430"/>
        <w:gridCol w:w="1501"/>
        <w:gridCol w:w="1501"/>
        <w:gridCol w:w="1501"/>
      </w:tblGrid>
      <w:tr w:rsidR="007544E3" w:rsidRPr="004A54F9" w:rsidTr="00125F4C">
        <w:trPr>
          <w:trHeight w:val="288"/>
        </w:trPr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4A54F9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Conceptos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4A54F9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4A54F9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4A54F9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4A54F9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4A54F9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4</w:t>
            </w:r>
          </w:p>
        </w:tc>
      </w:tr>
      <w:tr w:rsidR="007544E3" w:rsidRPr="004A54F9" w:rsidTr="00125F4C">
        <w:trPr>
          <w:trHeight w:val="288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125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54F9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54F9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54F9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54F9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54F9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54F9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7544E3" w:rsidRPr="004A54F9" w:rsidTr="00125F4C">
        <w:trPr>
          <w:trHeight w:val="288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7544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54F9">
              <w:rPr>
                <w:rFonts w:ascii="Calibri" w:eastAsia="Times New Roman" w:hAnsi="Calibri" w:cs="Calibri"/>
                <w:color w:val="000000"/>
                <w:lang w:eastAsia="es-PE"/>
              </w:rPr>
              <w:t>Soles corrientes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54F9">
              <w:rPr>
                <w:rFonts w:ascii="Calibri" w:eastAsia="Times New Roman" w:hAnsi="Calibri" w:cs="Calibri"/>
                <w:color w:val="000000"/>
                <w:lang w:eastAsia="es-PE"/>
              </w:rPr>
              <w:t>2500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54F9">
              <w:rPr>
                <w:rFonts w:ascii="Calibri" w:eastAsia="Times New Roman" w:hAnsi="Calibri" w:cs="Calibri"/>
                <w:color w:val="000000"/>
                <w:lang w:eastAsia="es-PE"/>
              </w:rPr>
              <w:t>2500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54F9">
              <w:rPr>
                <w:rFonts w:ascii="Calibri" w:eastAsia="Times New Roman" w:hAnsi="Calibri" w:cs="Calibri"/>
                <w:color w:val="000000"/>
                <w:lang w:eastAsia="es-PE"/>
              </w:rPr>
              <w:t>2500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54F9">
              <w:rPr>
                <w:rFonts w:ascii="Calibri" w:eastAsia="Times New Roman" w:hAnsi="Calibri" w:cs="Calibri"/>
                <w:color w:val="000000"/>
                <w:lang w:eastAsia="es-PE"/>
              </w:rPr>
              <w:t>2500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54F9">
              <w:rPr>
                <w:rFonts w:ascii="Calibri" w:eastAsia="Times New Roman" w:hAnsi="Calibri" w:cs="Calibri"/>
                <w:color w:val="000000"/>
                <w:lang w:eastAsia="es-PE"/>
              </w:rPr>
              <w:t>2500</w:t>
            </w:r>
          </w:p>
        </w:tc>
      </w:tr>
      <w:tr w:rsidR="007544E3" w:rsidRPr="004A54F9" w:rsidTr="00125F4C">
        <w:trPr>
          <w:trHeight w:val="288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7544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54F9">
              <w:rPr>
                <w:rFonts w:ascii="Calibri" w:eastAsia="Times New Roman" w:hAnsi="Calibri" w:cs="Calibri"/>
                <w:color w:val="000000"/>
                <w:lang w:eastAsia="es-PE"/>
              </w:rPr>
              <w:t>Canastas corrientes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54F9">
              <w:rPr>
                <w:rFonts w:ascii="Calibri" w:eastAsia="Times New Roman" w:hAnsi="Calibri" w:cs="Calibri"/>
                <w:color w:val="000000"/>
                <w:lang w:eastAsia="es-PE"/>
              </w:rPr>
              <w:t>1312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54F9">
              <w:rPr>
                <w:rFonts w:ascii="Calibri" w:eastAsia="Times New Roman" w:hAnsi="Calibri" w:cs="Calibri"/>
                <w:color w:val="000000"/>
                <w:lang w:eastAsia="es-PE"/>
              </w:rPr>
              <w:t>1357.92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54F9">
              <w:rPr>
                <w:rFonts w:ascii="Calibri" w:eastAsia="Times New Roman" w:hAnsi="Calibri" w:cs="Calibri"/>
                <w:color w:val="000000"/>
                <w:lang w:eastAsia="es-PE"/>
              </w:rPr>
              <w:t>1405.45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54F9">
              <w:rPr>
                <w:rFonts w:ascii="Calibri" w:eastAsia="Times New Roman" w:hAnsi="Calibri" w:cs="Calibri"/>
                <w:color w:val="000000"/>
                <w:lang w:eastAsia="es-PE"/>
              </w:rPr>
              <w:t>1454.641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54F9">
              <w:rPr>
                <w:rFonts w:ascii="Calibri" w:eastAsia="Times New Roman" w:hAnsi="Calibri" w:cs="Calibri"/>
                <w:color w:val="000000"/>
                <w:lang w:eastAsia="es-PE"/>
              </w:rPr>
              <w:t>1505.5534</w:t>
            </w:r>
          </w:p>
        </w:tc>
      </w:tr>
      <w:tr w:rsidR="007544E3" w:rsidRPr="004A54F9" w:rsidTr="00125F4C">
        <w:trPr>
          <w:trHeight w:val="288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7544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54F9">
              <w:rPr>
                <w:rFonts w:ascii="Calibri" w:eastAsia="Times New Roman" w:hAnsi="Calibri" w:cs="Calibri"/>
                <w:color w:val="000000"/>
                <w:lang w:eastAsia="es-PE"/>
              </w:rPr>
              <w:t>Número de canastas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54F9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54F9">
              <w:rPr>
                <w:rFonts w:ascii="Calibri" w:eastAsia="Times New Roman" w:hAnsi="Calibri" w:cs="Calibri"/>
                <w:color w:val="000000"/>
                <w:lang w:eastAsia="es-PE"/>
              </w:rPr>
              <w:t>1.84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54F9">
              <w:rPr>
                <w:rFonts w:ascii="Calibri" w:eastAsia="Times New Roman" w:hAnsi="Calibri" w:cs="Calibri"/>
                <w:color w:val="000000"/>
                <w:lang w:eastAsia="es-PE"/>
              </w:rPr>
              <w:t>1.78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54F9">
              <w:rPr>
                <w:rFonts w:ascii="Calibri" w:eastAsia="Times New Roman" w:hAnsi="Calibri" w:cs="Calibri"/>
                <w:color w:val="000000"/>
                <w:lang w:eastAsia="es-PE"/>
              </w:rPr>
              <w:t>1.72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54F9">
              <w:rPr>
                <w:rFonts w:ascii="Calibri" w:eastAsia="Times New Roman" w:hAnsi="Calibri" w:cs="Calibri"/>
                <w:color w:val="000000"/>
                <w:lang w:eastAsia="es-PE"/>
              </w:rPr>
              <w:t>1.66</w:t>
            </w:r>
          </w:p>
        </w:tc>
      </w:tr>
      <w:tr w:rsidR="007544E3" w:rsidRPr="004A54F9" w:rsidTr="00125F4C">
        <w:trPr>
          <w:trHeight w:val="288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7544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54F9">
              <w:rPr>
                <w:rFonts w:ascii="Calibri" w:eastAsia="Times New Roman" w:hAnsi="Calibri" w:cs="Calibri"/>
                <w:color w:val="000000"/>
                <w:lang w:eastAsia="es-PE"/>
              </w:rPr>
              <w:t>Índice deflactor o inflación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54F9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(1+3.5%)=</w:t>
            </w:r>
            <w:r w:rsidRPr="004A54F9">
              <w:rPr>
                <w:rFonts w:ascii="Calibri" w:eastAsia="Times New Roman" w:hAnsi="Calibri" w:cs="Calibri"/>
                <w:color w:val="000000"/>
                <w:lang w:eastAsia="es-PE"/>
              </w:rPr>
              <w:t>1.04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140A2C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40A2C">
              <w:rPr>
                <w:rFonts w:ascii="Calibri" w:eastAsia="Times New Roman" w:hAnsi="Calibri" w:cs="Calibri"/>
                <w:color w:val="000000"/>
                <w:lang w:eastAsia="es-PE"/>
              </w:rPr>
              <w:t>(1+3.5%)</w:t>
            </w:r>
            <w:r w:rsidRPr="00140A2C">
              <w:rPr>
                <w:rFonts w:ascii="Calibri" w:eastAsia="Times New Roman" w:hAnsi="Calibri" w:cs="Calibri"/>
                <w:color w:val="000000"/>
                <w:vertAlign w:val="superscript"/>
                <w:lang w:eastAsia="es-PE"/>
              </w:rPr>
              <w:t>2</w:t>
            </w:r>
            <w:r w:rsidRPr="00140A2C">
              <w:rPr>
                <w:rFonts w:ascii="Calibri" w:eastAsia="Times New Roman" w:hAnsi="Calibri" w:cs="Calibri"/>
                <w:color w:val="000000"/>
                <w:lang w:eastAsia="es-PE"/>
              </w:rPr>
              <w:t>=1.07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140A2C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40A2C">
              <w:rPr>
                <w:rFonts w:ascii="Calibri" w:eastAsia="Times New Roman" w:hAnsi="Calibri" w:cs="Calibri"/>
                <w:color w:val="000000"/>
                <w:lang w:eastAsia="es-PE"/>
              </w:rPr>
              <w:t>(1+3.5%)</w:t>
            </w:r>
            <w:r w:rsidRPr="00140A2C">
              <w:rPr>
                <w:rFonts w:ascii="Calibri" w:eastAsia="Times New Roman" w:hAnsi="Calibri" w:cs="Calibri"/>
                <w:color w:val="000000"/>
                <w:vertAlign w:val="superscript"/>
                <w:lang w:eastAsia="es-PE"/>
              </w:rPr>
              <w:t>3</w:t>
            </w:r>
            <w:r w:rsidRPr="00140A2C">
              <w:rPr>
                <w:rFonts w:ascii="Calibri" w:eastAsia="Times New Roman" w:hAnsi="Calibri" w:cs="Calibri"/>
                <w:color w:val="000000"/>
                <w:lang w:eastAsia="es-PE"/>
              </w:rPr>
              <w:t>=1.11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140A2C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40A2C">
              <w:rPr>
                <w:rFonts w:ascii="Calibri" w:eastAsia="Times New Roman" w:hAnsi="Calibri" w:cs="Calibri"/>
                <w:color w:val="000000"/>
                <w:lang w:eastAsia="es-PE"/>
              </w:rPr>
              <w:t>(1+3.5%)</w:t>
            </w:r>
            <w:r w:rsidRPr="00140A2C">
              <w:rPr>
                <w:rFonts w:ascii="Calibri" w:eastAsia="Times New Roman" w:hAnsi="Calibri" w:cs="Calibri"/>
                <w:color w:val="000000"/>
                <w:vertAlign w:val="superscript"/>
                <w:lang w:eastAsia="es-PE"/>
              </w:rPr>
              <w:t>4</w:t>
            </w:r>
            <w:r w:rsidRPr="00140A2C">
              <w:rPr>
                <w:rFonts w:ascii="Calibri" w:eastAsia="Times New Roman" w:hAnsi="Calibri" w:cs="Calibri"/>
                <w:color w:val="000000"/>
                <w:lang w:eastAsia="es-PE"/>
              </w:rPr>
              <w:t>=1.15</w:t>
            </w:r>
          </w:p>
        </w:tc>
      </w:tr>
      <w:tr w:rsidR="007544E3" w:rsidRPr="004A54F9" w:rsidTr="00125F4C">
        <w:trPr>
          <w:trHeight w:val="288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125F4C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12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12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12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12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12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544E3" w:rsidRPr="004A54F9" w:rsidTr="00125F4C">
        <w:trPr>
          <w:trHeight w:val="288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7544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54F9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Soles constantes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54F9">
              <w:rPr>
                <w:rFonts w:ascii="Calibri" w:eastAsia="Times New Roman" w:hAnsi="Calibri" w:cs="Calibri"/>
                <w:color w:val="000000"/>
                <w:lang w:eastAsia="es-PE"/>
              </w:rPr>
              <w:t>2500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54F9">
              <w:rPr>
                <w:rFonts w:ascii="Calibri" w:eastAsia="Times New Roman" w:hAnsi="Calibri" w:cs="Calibri"/>
                <w:color w:val="000000"/>
                <w:lang w:eastAsia="es-PE"/>
              </w:rPr>
              <w:t>2403.85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54F9">
              <w:rPr>
                <w:rFonts w:ascii="Calibri" w:eastAsia="Times New Roman" w:hAnsi="Calibri" w:cs="Calibri"/>
                <w:color w:val="000000"/>
                <w:lang w:eastAsia="es-PE"/>
              </w:rPr>
              <w:t>2336.45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54F9">
              <w:rPr>
                <w:rFonts w:ascii="Calibri" w:eastAsia="Times New Roman" w:hAnsi="Calibri" w:cs="Calibri"/>
                <w:color w:val="000000"/>
                <w:lang w:eastAsia="es-PE"/>
              </w:rPr>
              <w:t>2252.25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54F9">
              <w:rPr>
                <w:rFonts w:ascii="Calibri" w:eastAsia="Times New Roman" w:hAnsi="Calibri" w:cs="Calibri"/>
                <w:color w:val="000000"/>
                <w:lang w:eastAsia="es-PE"/>
              </w:rPr>
              <w:t>2173.91</w:t>
            </w:r>
          </w:p>
        </w:tc>
      </w:tr>
      <w:tr w:rsidR="007544E3" w:rsidRPr="004A54F9" w:rsidTr="00125F4C">
        <w:trPr>
          <w:trHeight w:val="288"/>
        </w:trPr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7544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54F9">
              <w:rPr>
                <w:rFonts w:ascii="Calibri" w:eastAsia="Times New Roman" w:hAnsi="Calibri" w:cs="Calibri"/>
                <w:color w:val="000000"/>
                <w:lang w:eastAsia="es-PE"/>
              </w:rPr>
              <w:t>Número de canastas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54F9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54F9">
              <w:rPr>
                <w:rFonts w:ascii="Calibri" w:eastAsia="Times New Roman" w:hAnsi="Calibri" w:cs="Calibri"/>
                <w:color w:val="000000"/>
                <w:lang w:eastAsia="es-PE"/>
              </w:rPr>
              <w:t>1.83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54F9">
              <w:rPr>
                <w:rFonts w:ascii="Calibri" w:eastAsia="Times New Roman" w:hAnsi="Calibri" w:cs="Calibri"/>
                <w:color w:val="000000"/>
                <w:lang w:eastAsia="es-PE"/>
              </w:rPr>
              <w:t>1.78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54F9">
              <w:rPr>
                <w:rFonts w:ascii="Calibri" w:eastAsia="Times New Roman" w:hAnsi="Calibri" w:cs="Calibri"/>
                <w:color w:val="000000"/>
                <w:lang w:eastAsia="es-PE"/>
              </w:rPr>
              <w:t>1.72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4A54F9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A54F9">
              <w:rPr>
                <w:rFonts w:ascii="Calibri" w:eastAsia="Times New Roman" w:hAnsi="Calibri" w:cs="Calibri"/>
                <w:color w:val="000000"/>
                <w:lang w:eastAsia="es-PE"/>
              </w:rPr>
              <w:t>1.66</w:t>
            </w:r>
          </w:p>
        </w:tc>
      </w:tr>
    </w:tbl>
    <w:p w:rsidR="007544E3" w:rsidRPr="004A54F9" w:rsidRDefault="007544E3" w:rsidP="007544E3">
      <w:pPr>
        <w:jc w:val="both"/>
        <w:rPr>
          <w:b/>
        </w:rPr>
      </w:pPr>
      <w:r w:rsidRPr="004A54F9">
        <w:rPr>
          <w:b/>
        </w:rPr>
        <w:t>Notas:</w:t>
      </w:r>
    </w:p>
    <w:p w:rsidR="007544E3" w:rsidRPr="00140A2C" w:rsidRDefault="007544E3" w:rsidP="007544E3">
      <w:pPr>
        <w:pStyle w:val="Sinespaciado"/>
        <w:rPr>
          <w:vertAlign w:val="superscript"/>
        </w:rPr>
      </w:pPr>
      <w:r w:rsidRPr="00140A2C">
        <w:t xml:space="preserve">2) Canasta corriente </w:t>
      </w:r>
      <w:r w:rsidRPr="00140A2C">
        <w:rPr>
          <w:vertAlign w:val="subscript"/>
        </w:rPr>
        <w:t>t+1</w:t>
      </w:r>
      <w:r w:rsidRPr="00140A2C">
        <w:t xml:space="preserve">= Canasta corriente </w:t>
      </w:r>
      <w:r w:rsidRPr="00140A2C">
        <w:rPr>
          <w:vertAlign w:val="subscript"/>
        </w:rPr>
        <w:t>t</w:t>
      </w:r>
      <w:r w:rsidRPr="00140A2C">
        <w:t xml:space="preserve">*(1+inflación) </w:t>
      </w:r>
      <w:r w:rsidRPr="00140A2C">
        <w:rPr>
          <w:vertAlign w:val="superscript"/>
        </w:rPr>
        <w:t>t</w:t>
      </w:r>
    </w:p>
    <w:p w:rsidR="007544E3" w:rsidRPr="00140A2C" w:rsidRDefault="007544E3" w:rsidP="007544E3">
      <w:pPr>
        <w:pStyle w:val="Sinespaciado"/>
      </w:pPr>
      <w:r w:rsidRPr="00140A2C">
        <w:t>3) Número de canastas= (1)/(2)</w:t>
      </w:r>
    </w:p>
    <w:p w:rsidR="007544E3" w:rsidRPr="00140A2C" w:rsidRDefault="007544E3" w:rsidP="007544E3">
      <w:pPr>
        <w:pStyle w:val="Sinespaciado"/>
        <w:rPr>
          <w:vertAlign w:val="superscript"/>
        </w:rPr>
      </w:pPr>
      <w:r w:rsidRPr="00140A2C">
        <w:t xml:space="preserve">4) Índice deflactor año </w:t>
      </w:r>
      <w:r w:rsidRPr="00140A2C">
        <w:rPr>
          <w:vertAlign w:val="subscript"/>
        </w:rPr>
        <w:t xml:space="preserve">t </w:t>
      </w:r>
      <w:r w:rsidRPr="00140A2C">
        <w:t xml:space="preserve"> = (1+inflación) </w:t>
      </w:r>
      <w:r w:rsidRPr="00140A2C">
        <w:rPr>
          <w:vertAlign w:val="superscript"/>
        </w:rPr>
        <w:t>t</w:t>
      </w:r>
    </w:p>
    <w:p w:rsidR="007544E3" w:rsidRPr="004A54F9" w:rsidRDefault="007544E3" w:rsidP="007544E3">
      <w:pPr>
        <w:pStyle w:val="Sinespaciado"/>
      </w:pPr>
      <w:r w:rsidRPr="00140A2C">
        <w:t>6) (5)/1,312</w:t>
      </w:r>
      <w:r>
        <w:t xml:space="preserve"> </w:t>
      </w:r>
    </w:p>
    <w:p w:rsidR="007544E3" w:rsidRDefault="007544E3" w:rsidP="007544E3">
      <w:pPr>
        <w:jc w:val="both"/>
      </w:pPr>
    </w:p>
    <w:p w:rsidR="007544E3" w:rsidRDefault="007544E3" w:rsidP="007544E3">
      <w:pPr>
        <w:jc w:val="both"/>
      </w:pPr>
      <w:r>
        <w:t xml:space="preserve">Se puede apreciar cómo está familia su poder adquisitivos de adquirir canasta se reduce. </w:t>
      </w:r>
    </w:p>
    <w:p w:rsidR="007544E3" w:rsidRDefault="0035012A" w:rsidP="007544E3">
      <w:pPr>
        <w:jc w:val="both"/>
      </w:pPr>
      <w:r w:rsidRPr="0035012A">
        <w:t xml:space="preserve">TABLA 3.2 </w:t>
      </w:r>
      <w:r w:rsidR="007544E3" w:rsidRPr="0035012A">
        <w:t>DE CONSTANTES A CORRIENTES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200"/>
        <w:gridCol w:w="1200"/>
        <w:gridCol w:w="1200"/>
        <w:gridCol w:w="1140"/>
        <w:gridCol w:w="1200"/>
      </w:tblGrid>
      <w:tr w:rsidR="007544E3" w:rsidRPr="00D63D8A" w:rsidTr="00125F4C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Conceptos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4</w:t>
            </w:r>
          </w:p>
        </w:tc>
      </w:tr>
      <w:tr w:rsidR="007544E3" w:rsidRPr="00D63D8A" w:rsidTr="00125F4C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7544E3" w:rsidRPr="00D63D8A" w:rsidTr="00125F4C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7544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color w:val="000000"/>
                <w:lang w:eastAsia="es-PE"/>
              </w:rPr>
              <w:t>Soles constantes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color w:val="000000"/>
                <w:lang w:eastAsia="es-PE"/>
              </w:rPr>
              <w:t>2500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color w:val="000000"/>
                <w:lang w:eastAsia="es-PE"/>
              </w:rPr>
              <w:t>2500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color w:val="000000"/>
                <w:lang w:eastAsia="es-PE"/>
              </w:rPr>
              <w:t>2500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color w:val="000000"/>
                <w:lang w:eastAsia="es-PE"/>
              </w:rPr>
              <w:t>2500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color w:val="000000"/>
                <w:lang w:eastAsia="es-PE"/>
              </w:rPr>
              <w:t>2500</w:t>
            </w:r>
          </w:p>
        </w:tc>
      </w:tr>
      <w:tr w:rsidR="007544E3" w:rsidRPr="00D63D8A" w:rsidTr="00125F4C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7544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color w:val="000000"/>
                <w:lang w:eastAsia="es-PE"/>
              </w:rPr>
              <w:t>Número de canastas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</w:tr>
      <w:tr w:rsidR="007544E3" w:rsidRPr="00D63D8A" w:rsidTr="00125F4C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7544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color w:val="000000"/>
                <w:lang w:eastAsia="es-PE"/>
              </w:rPr>
              <w:t>Índice deflactor o inflación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color w:val="000000"/>
                <w:lang w:eastAsia="es-PE"/>
              </w:rPr>
              <w:t>1.04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color w:val="000000"/>
                <w:lang w:eastAsia="es-PE"/>
              </w:rPr>
              <w:t>1.07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color w:val="000000"/>
                <w:lang w:eastAsia="es-PE"/>
              </w:rPr>
              <w:t>1.11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color w:val="000000"/>
                <w:lang w:eastAsia="es-PE"/>
              </w:rPr>
              <w:t>1.15</w:t>
            </w:r>
          </w:p>
        </w:tc>
      </w:tr>
      <w:tr w:rsidR="007544E3" w:rsidRPr="00D63D8A" w:rsidTr="00125F4C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7544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544E3" w:rsidRPr="00D63D8A" w:rsidTr="00125F4C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7544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color w:val="000000"/>
                <w:lang w:eastAsia="es-PE"/>
              </w:rPr>
              <w:t>Soles corrientes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color w:val="000000"/>
                <w:lang w:eastAsia="es-PE"/>
              </w:rPr>
              <w:t>2500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color w:val="000000"/>
                <w:lang w:eastAsia="es-PE"/>
              </w:rPr>
              <w:t>2600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color w:val="000000"/>
                <w:lang w:eastAsia="es-PE"/>
              </w:rPr>
              <w:t>2675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color w:val="000000"/>
                <w:lang w:eastAsia="es-PE"/>
              </w:rPr>
              <w:t>2775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color w:val="000000"/>
                <w:lang w:eastAsia="es-PE"/>
              </w:rPr>
              <w:t>2875</w:t>
            </w:r>
          </w:p>
        </w:tc>
      </w:tr>
      <w:tr w:rsidR="007544E3" w:rsidRPr="00D63D8A" w:rsidTr="00125F4C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7544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color w:val="000000"/>
                <w:lang w:eastAsia="es-PE"/>
              </w:rPr>
              <w:t>Canastas corrientes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color w:val="000000"/>
                <w:lang w:eastAsia="es-PE"/>
              </w:rPr>
              <w:t>1312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color w:val="000000"/>
                <w:lang w:eastAsia="es-PE"/>
              </w:rPr>
              <w:t>1357.92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color w:val="000000"/>
                <w:lang w:eastAsia="es-PE"/>
              </w:rPr>
              <w:t>1405.45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color w:val="000000"/>
                <w:lang w:eastAsia="es-PE"/>
              </w:rPr>
              <w:t>1454.64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color w:val="000000"/>
                <w:lang w:eastAsia="es-PE"/>
              </w:rPr>
              <w:t>1505.55</w:t>
            </w:r>
          </w:p>
        </w:tc>
      </w:tr>
      <w:tr w:rsidR="007544E3" w:rsidRPr="00D63D8A" w:rsidTr="00125F4C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7544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color w:val="000000"/>
                <w:lang w:eastAsia="es-PE"/>
              </w:rPr>
              <w:t>Número de canastas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4E3" w:rsidRPr="00D63D8A" w:rsidRDefault="007544E3" w:rsidP="00125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63D8A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</w:tr>
    </w:tbl>
    <w:p w:rsidR="007544E3" w:rsidRPr="008A4FFC" w:rsidRDefault="007544E3" w:rsidP="007544E3">
      <w:pPr>
        <w:pStyle w:val="Prrafodelista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es-PE"/>
        </w:rPr>
      </w:pPr>
      <w:r w:rsidRPr="008A4FFC">
        <w:rPr>
          <w:rFonts w:ascii="Calibri" w:eastAsia="Times New Roman" w:hAnsi="Calibri" w:cs="Calibri"/>
          <w:color w:val="000000"/>
          <w:lang w:eastAsia="es-PE"/>
        </w:rPr>
        <w:t>Canasta corriente t+1= Canasta corriente t*(1+inflación) t</w:t>
      </w:r>
    </w:p>
    <w:p w:rsidR="007544E3" w:rsidRPr="008A4FFC" w:rsidRDefault="007544E3" w:rsidP="007544E3">
      <w:pPr>
        <w:pStyle w:val="Prrafodelista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es-PE"/>
        </w:rPr>
      </w:pPr>
      <w:r w:rsidRPr="008A4FFC">
        <w:rPr>
          <w:rFonts w:ascii="Calibri" w:eastAsia="Times New Roman" w:hAnsi="Calibri" w:cs="Calibri"/>
          <w:color w:val="000000"/>
          <w:lang w:eastAsia="es-PE"/>
        </w:rPr>
        <w:t>Número de canastas= (1)/(2)</w:t>
      </w:r>
    </w:p>
    <w:p w:rsidR="007544E3" w:rsidRPr="008A4FFC" w:rsidRDefault="007544E3" w:rsidP="007544E3">
      <w:pPr>
        <w:pStyle w:val="Prrafodelista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es-PE"/>
        </w:rPr>
      </w:pPr>
      <w:r w:rsidRPr="008A4FFC">
        <w:rPr>
          <w:rFonts w:ascii="Calibri" w:eastAsia="Times New Roman" w:hAnsi="Calibri" w:cs="Calibri"/>
          <w:color w:val="000000"/>
          <w:lang w:eastAsia="es-PE"/>
        </w:rPr>
        <w:t>Índice deflactor año t  = (1+inflación) t</w:t>
      </w:r>
    </w:p>
    <w:p w:rsidR="007544E3" w:rsidRDefault="007544E3" w:rsidP="003A5D48">
      <w:pPr>
        <w:pStyle w:val="Prrafodelista"/>
        <w:numPr>
          <w:ilvl w:val="0"/>
          <w:numId w:val="3"/>
        </w:numPr>
        <w:spacing w:after="0" w:line="240" w:lineRule="auto"/>
      </w:pPr>
      <w:r w:rsidRPr="0035012A">
        <w:rPr>
          <w:rFonts w:ascii="Calibri" w:eastAsia="Times New Roman" w:hAnsi="Calibri" w:cs="Calibri"/>
          <w:color w:val="000000"/>
          <w:lang w:eastAsia="es-PE"/>
        </w:rPr>
        <w:t xml:space="preserve">(5)/1,312 </w:t>
      </w:r>
    </w:p>
    <w:p w:rsidR="004C1FE0" w:rsidRDefault="004C1FE0"/>
    <w:sectPr w:rsidR="004C1F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C4D54"/>
    <w:multiLevelType w:val="hybridMultilevel"/>
    <w:tmpl w:val="49F0D766"/>
    <w:lvl w:ilvl="0" w:tplc="5CCA13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F327C"/>
    <w:multiLevelType w:val="hybridMultilevel"/>
    <w:tmpl w:val="F102992E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E35E4"/>
    <w:multiLevelType w:val="hybridMultilevel"/>
    <w:tmpl w:val="48EAAF14"/>
    <w:lvl w:ilvl="0" w:tplc="A7BC6BC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E3"/>
    <w:rsid w:val="0035012A"/>
    <w:rsid w:val="003F604C"/>
    <w:rsid w:val="00400225"/>
    <w:rsid w:val="004C1FE0"/>
    <w:rsid w:val="007544E3"/>
    <w:rsid w:val="0092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0B13A-B864-475D-9FF9-3D32C12C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44E3"/>
    <w:pPr>
      <w:ind w:left="720"/>
      <w:contextualSpacing/>
    </w:pPr>
  </w:style>
  <w:style w:type="paragraph" w:styleId="Sinespaciado">
    <w:name w:val="No Spacing"/>
    <w:uiPriority w:val="1"/>
    <w:qFormat/>
    <w:rsid w:val="007544E3"/>
    <w:pPr>
      <w:spacing w:after="0" w:line="240" w:lineRule="auto"/>
    </w:pPr>
  </w:style>
  <w:style w:type="paragraph" w:styleId="Descripcin">
    <w:name w:val="caption"/>
    <w:basedOn w:val="Normal"/>
    <w:next w:val="Normal"/>
    <w:uiPriority w:val="35"/>
    <w:unhideWhenUsed/>
    <w:qFormat/>
    <w:rsid w:val="007544E3"/>
    <w:pPr>
      <w:spacing w:after="200" w:line="240" w:lineRule="auto"/>
    </w:pPr>
    <w:rPr>
      <w:b/>
      <w:i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Franco Zavaleta Peña</dc:creator>
  <cp:keywords/>
  <dc:description/>
  <cp:lastModifiedBy>Jorge Franco Zavaleta Peña</cp:lastModifiedBy>
  <cp:revision>2</cp:revision>
  <dcterms:created xsi:type="dcterms:W3CDTF">2018-07-26T17:07:00Z</dcterms:created>
  <dcterms:modified xsi:type="dcterms:W3CDTF">2018-07-26T17:09:00Z</dcterms:modified>
</cp:coreProperties>
</file>