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6B" w:rsidRDefault="00E74A5B" w:rsidP="00F112AD">
      <w:pPr>
        <w:pStyle w:val="Ttulo1"/>
        <w:ind w:hanging="360"/>
      </w:pPr>
      <w:r>
        <w:t>PRESUPUESTO DE CAPITAL Y CAPM</w:t>
      </w:r>
    </w:p>
    <w:p w:rsidR="00F86A70" w:rsidRPr="00F86A70" w:rsidRDefault="00F86A70" w:rsidP="00F86A70"/>
    <w:p w:rsidR="0004406A" w:rsidRPr="00F112AD" w:rsidRDefault="00E74A5B" w:rsidP="00E74A5B">
      <w:pPr>
        <w:jc w:val="both"/>
        <w:rPr>
          <w:rStyle w:val="Textoennegrita"/>
          <w:color w:val="000000" w:themeColor="text1"/>
          <w:sz w:val="24"/>
        </w:rPr>
      </w:pPr>
      <w:r w:rsidRPr="00F112AD">
        <w:rPr>
          <w:rStyle w:val="Textoennegrita"/>
          <w:color w:val="000000" w:themeColor="text1"/>
          <w:sz w:val="24"/>
        </w:rPr>
        <w:t xml:space="preserve">Las empresas corporativas que tiene varias unidades de negocios o diversifican su riesgo financiero y sistemático con la creación de nuevas unidades de negocios en el mismo sector en el que actúan u otros sectores económicos se encuentran en el siguiente problema de decisión para evaluar sus proyectos en cada unidad de negocio. </w:t>
      </w:r>
    </w:p>
    <w:p w:rsidR="00E74A5B" w:rsidRPr="00F112AD" w:rsidRDefault="00E74A5B" w:rsidP="00E74A5B">
      <w:pPr>
        <w:jc w:val="both"/>
        <w:rPr>
          <w:rStyle w:val="Textoennegrita"/>
          <w:color w:val="000000" w:themeColor="text1"/>
          <w:sz w:val="24"/>
        </w:rPr>
      </w:pPr>
      <w:r w:rsidRPr="00F112AD">
        <w:rPr>
          <w:rStyle w:val="Textoennegrita"/>
          <w:color w:val="000000" w:themeColor="text1"/>
          <w:sz w:val="24"/>
        </w:rPr>
        <w:t>El error es que utilizan el WACC Corporativo (Costo de Capital Promedio Ponderado de sus cartera de activos corporativos) como tasa de descuento para calcular el VAN de cada proyecto en sus unidades de negocios. Como explica la teoría del Modelo de Evaluación de Activos de Capital que analiza la relación de las variables riesgo-rendimiento, la rentabilidad de cada proyecto debe superar la tasa mínima requerida de rendimiento, por lo tanto lo correcto es que cada unidad de negocio debe tener calculado su propio WACC por lo que en lo general el riesgo de estos proyectos es diferente al riesgo corporativo de la empresa.</w:t>
      </w:r>
    </w:p>
    <w:p w:rsidR="00E74A5B" w:rsidRPr="00F112AD" w:rsidRDefault="00E74A5B" w:rsidP="00E74A5B">
      <w:pPr>
        <w:jc w:val="both"/>
        <w:rPr>
          <w:rStyle w:val="Textoennegrita"/>
          <w:color w:val="000000" w:themeColor="text1"/>
          <w:sz w:val="24"/>
        </w:rPr>
      </w:pPr>
      <w:r w:rsidRPr="00F112AD">
        <w:rPr>
          <w:rStyle w:val="Textoennegrita"/>
          <w:color w:val="000000" w:themeColor="text1"/>
          <w:sz w:val="24"/>
        </w:rPr>
        <w:t>En el siguie</w:t>
      </w:r>
      <w:r w:rsidR="009C7AB8" w:rsidRPr="00F112AD">
        <w:rPr>
          <w:rStyle w:val="Textoennegrita"/>
          <w:color w:val="000000" w:themeColor="text1"/>
          <w:sz w:val="24"/>
        </w:rPr>
        <w:t>nte caso resolvemos esta teoría:</w:t>
      </w:r>
    </w:p>
    <w:p w:rsidR="009C7AB8" w:rsidRPr="00F112AD" w:rsidRDefault="009C7AB8" w:rsidP="00E74A5B">
      <w:pPr>
        <w:jc w:val="both"/>
        <w:rPr>
          <w:rStyle w:val="Textoennegrita"/>
          <w:color w:val="000000" w:themeColor="text1"/>
          <w:sz w:val="24"/>
        </w:rPr>
      </w:pPr>
      <w:r w:rsidRPr="00F112AD">
        <w:rPr>
          <w:rStyle w:val="Textoennegrita"/>
          <w:color w:val="000000" w:themeColor="text1"/>
          <w:sz w:val="24"/>
        </w:rPr>
        <w:t xml:space="preserve">La empresa CATERPILLAR </w:t>
      </w:r>
      <w:r w:rsidR="0040572A">
        <w:rPr>
          <w:rStyle w:val="Textoennegrita"/>
          <w:color w:val="000000" w:themeColor="text1"/>
          <w:sz w:val="24"/>
        </w:rPr>
        <w:t xml:space="preserve">Inc. </w:t>
      </w:r>
      <w:r w:rsidRPr="00F112AD">
        <w:rPr>
          <w:rStyle w:val="Textoennegrita"/>
          <w:color w:val="000000" w:themeColor="text1"/>
          <w:sz w:val="24"/>
        </w:rPr>
        <w:t xml:space="preserve">en un programa de expansión está evaluando una cartera de cuatro proyectos independientes. El área financiera de la empresa debe decidir cuál de estos cuatro proyectos deben permanecer en la cartera teniendo en consideración que no se tiene límite en el presupuesto de capital pero si es importante evaluar correctamente los proyectos con los criterios de rentabilidad. La </w:t>
      </w:r>
      <w:r w:rsidR="00E8331D" w:rsidRPr="00F112AD">
        <w:rPr>
          <w:rStyle w:val="Textoennegrita"/>
          <w:color w:val="000000" w:themeColor="text1"/>
          <w:sz w:val="24"/>
        </w:rPr>
        <w:t>información</w:t>
      </w:r>
      <w:r w:rsidRPr="00F112AD">
        <w:rPr>
          <w:rStyle w:val="Textoennegrita"/>
          <w:color w:val="000000" w:themeColor="text1"/>
          <w:sz w:val="24"/>
        </w:rPr>
        <w:t xml:space="preserve"> que dispone la gerencia financiera es como se puede apreciar el siguiente cuadro resumen:</w:t>
      </w:r>
    </w:p>
    <w:p w:rsidR="00E8331D" w:rsidRDefault="00F26011" w:rsidP="00F26011">
      <w:pPr>
        <w:pStyle w:val="Descripcin"/>
      </w:pPr>
      <w:r w:rsidRPr="00F26011">
        <w:rPr>
          <w:rFonts w:ascii="Arial" w:hAnsi="Arial" w:cs="Arial"/>
          <w:b/>
          <w:i w:val="0"/>
          <w:color w:val="000000" w:themeColor="text1"/>
          <w:sz w:val="22"/>
          <w:szCs w:val="22"/>
        </w:rPr>
        <w:t xml:space="preserve">Tabla </w:t>
      </w:r>
      <w:r w:rsidRPr="00F26011">
        <w:rPr>
          <w:rFonts w:ascii="Arial" w:hAnsi="Arial" w:cs="Arial"/>
          <w:b/>
          <w:i w:val="0"/>
          <w:color w:val="000000" w:themeColor="text1"/>
          <w:sz w:val="22"/>
          <w:szCs w:val="22"/>
        </w:rPr>
        <w:fldChar w:fldCharType="begin"/>
      </w:r>
      <w:r w:rsidRPr="00F26011">
        <w:rPr>
          <w:rFonts w:ascii="Arial" w:hAnsi="Arial" w:cs="Arial"/>
          <w:b/>
          <w:i w:val="0"/>
          <w:color w:val="000000" w:themeColor="text1"/>
          <w:sz w:val="22"/>
          <w:szCs w:val="22"/>
        </w:rPr>
        <w:instrText xml:space="preserve"> SEQ Tabla \* ARABIC </w:instrText>
      </w:r>
      <w:r w:rsidRPr="00F26011">
        <w:rPr>
          <w:rFonts w:ascii="Arial" w:hAnsi="Arial" w:cs="Arial"/>
          <w:b/>
          <w:i w:val="0"/>
          <w:color w:val="000000" w:themeColor="text1"/>
          <w:sz w:val="22"/>
          <w:szCs w:val="22"/>
        </w:rPr>
        <w:fldChar w:fldCharType="separate"/>
      </w:r>
      <w:r w:rsidR="00971431">
        <w:rPr>
          <w:rFonts w:ascii="Arial" w:hAnsi="Arial" w:cs="Arial"/>
          <w:b/>
          <w:i w:val="0"/>
          <w:noProof/>
          <w:color w:val="000000" w:themeColor="text1"/>
          <w:sz w:val="22"/>
          <w:szCs w:val="22"/>
        </w:rPr>
        <w:t>1</w:t>
      </w:r>
      <w:r w:rsidRPr="00F26011">
        <w:rPr>
          <w:rFonts w:ascii="Arial" w:hAnsi="Arial" w:cs="Arial"/>
          <w:b/>
          <w:i w:val="0"/>
          <w:color w:val="000000" w:themeColor="text1"/>
          <w:sz w:val="22"/>
          <w:szCs w:val="22"/>
        </w:rPr>
        <w:fldChar w:fldCharType="end"/>
      </w:r>
      <w:r w:rsidR="00E8331D" w:rsidRPr="00F112AD">
        <w:rPr>
          <w:rFonts w:ascii="Arial" w:hAnsi="Arial" w:cs="Arial"/>
          <w:b/>
          <w:i w:val="0"/>
          <w:color w:val="000000" w:themeColor="text1"/>
          <w:sz w:val="22"/>
          <w:szCs w:val="22"/>
        </w:rPr>
        <w:t>:</w:t>
      </w:r>
      <w:r w:rsidR="00E8331D">
        <w:t xml:space="preserve"> </w:t>
      </w:r>
      <w:r w:rsidR="00E8331D" w:rsidRPr="00F112AD">
        <w:rPr>
          <w:rFonts w:ascii="Arial" w:hAnsi="Arial" w:cs="Arial"/>
          <w:i w:val="0"/>
          <w:color w:val="000000" w:themeColor="text1"/>
          <w:sz w:val="22"/>
          <w:szCs w:val="22"/>
        </w:rPr>
        <w:t>Extracto del Balance General al 31 de diciembre del 2016</w:t>
      </w:r>
      <w:r w:rsidR="0031199C">
        <w:rPr>
          <w:rFonts w:ascii="Arial" w:hAnsi="Arial" w:cs="Arial"/>
          <w:i w:val="0"/>
          <w:color w:val="000000" w:themeColor="text1"/>
          <w:sz w:val="22"/>
          <w:szCs w:val="22"/>
        </w:rPr>
        <w:t>, en millones de USD</w:t>
      </w:r>
    </w:p>
    <w:tbl>
      <w:tblPr>
        <w:tblW w:w="7397" w:type="dxa"/>
        <w:tblCellMar>
          <w:left w:w="70" w:type="dxa"/>
          <w:right w:w="70" w:type="dxa"/>
        </w:tblCellMar>
        <w:tblLook w:val="04A0" w:firstRow="1" w:lastRow="0" w:firstColumn="1" w:lastColumn="0" w:noHBand="0" w:noVBand="1"/>
      </w:tblPr>
      <w:tblGrid>
        <w:gridCol w:w="872"/>
        <w:gridCol w:w="1250"/>
        <w:gridCol w:w="2295"/>
        <w:gridCol w:w="580"/>
        <w:gridCol w:w="1259"/>
        <w:gridCol w:w="1141"/>
      </w:tblGrid>
      <w:tr w:rsidR="00E8331D" w:rsidRPr="00E8331D" w:rsidTr="00F112AD">
        <w:trPr>
          <w:trHeight w:val="300"/>
        </w:trPr>
        <w:tc>
          <w:tcPr>
            <w:tcW w:w="4417" w:type="dxa"/>
            <w:gridSpan w:val="3"/>
            <w:tcBorders>
              <w:top w:val="single" w:sz="4" w:space="0" w:color="FFFFFF"/>
              <w:left w:val="single" w:sz="4" w:space="0" w:color="FFFFFF"/>
              <w:bottom w:val="single" w:sz="4" w:space="0" w:color="auto"/>
              <w:right w:val="single" w:sz="4" w:space="0" w:color="FFFFFF"/>
            </w:tcBorders>
            <w:shd w:val="clear" w:color="auto" w:fill="2F5496" w:themeFill="accent5" w:themeFillShade="BF"/>
            <w:noWrap/>
            <w:vAlign w:val="bottom"/>
            <w:hideMark/>
          </w:tcPr>
          <w:p w:rsidR="00E8331D" w:rsidRPr="00E8331D" w:rsidRDefault="00E8331D" w:rsidP="00E8331D">
            <w:pPr>
              <w:spacing w:after="0" w:line="240" w:lineRule="auto"/>
              <w:jc w:val="center"/>
              <w:rPr>
                <w:rFonts w:ascii="Calibri" w:eastAsia="Times New Roman" w:hAnsi="Calibri" w:cs="Calibri"/>
                <w:b/>
                <w:bCs/>
                <w:color w:val="FFFFFF" w:themeColor="background1"/>
                <w:lang w:eastAsia="es-PE"/>
              </w:rPr>
            </w:pPr>
            <w:r w:rsidRPr="00E8331D">
              <w:rPr>
                <w:rFonts w:ascii="Calibri" w:eastAsia="Times New Roman" w:hAnsi="Calibri" w:cs="Calibri"/>
                <w:b/>
                <w:bCs/>
                <w:color w:val="FFFFFF" w:themeColor="background1"/>
                <w:lang w:eastAsia="es-PE"/>
              </w:rPr>
              <w:t>ACTIVO</w:t>
            </w:r>
          </w:p>
        </w:tc>
        <w:tc>
          <w:tcPr>
            <w:tcW w:w="580" w:type="dxa"/>
            <w:tcBorders>
              <w:top w:val="single" w:sz="4" w:space="0" w:color="FFFFFF"/>
              <w:left w:val="nil"/>
              <w:bottom w:val="single" w:sz="4" w:space="0" w:color="FFFFFF"/>
              <w:right w:val="single" w:sz="4" w:space="0" w:color="FFFFFF"/>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FFFFFF" w:themeColor="background1"/>
                <w:lang w:eastAsia="es-PE"/>
              </w:rPr>
            </w:pPr>
            <w:r w:rsidRPr="00E8331D">
              <w:rPr>
                <w:rFonts w:ascii="Calibri" w:eastAsia="Times New Roman" w:hAnsi="Calibri" w:cs="Calibri"/>
                <w:color w:val="FFFFFF" w:themeColor="background1"/>
                <w:lang w:eastAsia="es-PE"/>
              </w:rPr>
              <w:t> </w:t>
            </w:r>
          </w:p>
        </w:tc>
        <w:tc>
          <w:tcPr>
            <w:tcW w:w="2400" w:type="dxa"/>
            <w:gridSpan w:val="2"/>
            <w:tcBorders>
              <w:top w:val="single" w:sz="4" w:space="0" w:color="FFFFFF"/>
              <w:left w:val="nil"/>
              <w:bottom w:val="single" w:sz="4" w:space="0" w:color="auto"/>
              <w:right w:val="single" w:sz="4" w:space="0" w:color="FFFFFF"/>
            </w:tcBorders>
            <w:shd w:val="clear" w:color="auto" w:fill="2F5496" w:themeFill="accent5" w:themeFillShade="BF"/>
            <w:noWrap/>
            <w:vAlign w:val="bottom"/>
            <w:hideMark/>
          </w:tcPr>
          <w:p w:rsidR="00E8331D" w:rsidRPr="00E8331D" w:rsidRDefault="00E8331D" w:rsidP="00E8331D">
            <w:pPr>
              <w:spacing w:after="0" w:line="240" w:lineRule="auto"/>
              <w:jc w:val="center"/>
              <w:rPr>
                <w:rFonts w:ascii="Calibri" w:eastAsia="Times New Roman" w:hAnsi="Calibri" w:cs="Calibri"/>
                <w:b/>
                <w:bCs/>
                <w:color w:val="FFFFFF" w:themeColor="background1"/>
                <w:lang w:eastAsia="es-PE"/>
              </w:rPr>
            </w:pPr>
            <w:r w:rsidRPr="00E8331D">
              <w:rPr>
                <w:rFonts w:ascii="Calibri" w:eastAsia="Times New Roman" w:hAnsi="Calibri" w:cs="Calibri"/>
                <w:b/>
                <w:bCs/>
                <w:color w:val="FFFFFF" w:themeColor="background1"/>
                <w:lang w:eastAsia="es-PE"/>
              </w:rPr>
              <w:t>PASIVO</w:t>
            </w:r>
          </w:p>
        </w:tc>
      </w:tr>
      <w:tr w:rsidR="00E8331D" w:rsidRPr="00E8331D" w:rsidTr="00E8331D">
        <w:trPr>
          <w:trHeight w:val="300"/>
        </w:trPr>
        <w:tc>
          <w:tcPr>
            <w:tcW w:w="2122" w:type="dxa"/>
            <w:gridSpan w:val="2"/>
            <w:tcBorders>
              <w:top w:val="single" w:sz="4" w:space="0" w:color="auto"/>
              <w:left w:val="nil"/>
              <w:bottom w:val="single" w:sz="4" w:space="0" w:color="FFFFFF"/>
              <w:right w:val="single" w:sz="4" w:space="0" w:color="FFFFFF"/>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Activo corriente</w:t>
            </w:r>
          </w:p>
        </w:tc>
        <w:tc>
          <w:tcPr>
            <w:tcW w:w="2295" w:type="dxa"/>
            <w:tcBorders>
              <w:top w:val="nil"/>
              <w:left w:val="nil"/>
              <w:bottom w:val="nil"/>
              <w:right w:val="nil"/>
            </w:tcBorders>
            <w:shd w:val="clear" w:color="auto" w:fill="auto"/>
            <w:noWrap/>
            <w:vAlign w:val="bottom"/>
            <w:hideMark/>
          </w:tcPr>
          <w:p w:rsidR="00E8331D" w:rsidRPr="00E8331D" w:rsidRDefault="00E8331D" w:rsidP="00E8331D">
            <w:pPr>
              <w:spacing w:after="0" w:line="240" w:lineRule="auto"/>
              <w:jc w:val="right"/>
              <w:rPr>
                <w:rFonts w:ascii="Calibri" w:eastAsia="Times New Roman" w:hAnsi="Calibri" w:cs="Calibri"/>
                <w:color w:val="000000"/>
                <w:lang w:eastAsia="es-PE"/>
              </w:rPr>
            </w:pPr>
            <w:r w:rsidRPr="00E8331D">
              <w:rPr>
                <w:rFonts w:ascii="Calibri" w:eastAsia="Times New Roman" w:hAnsi="Calibri" w:cs="Calibri"/>
                <w:color w:val="000000"/>
                <w:lang w:eastAsia="es-PE"/>
              </w:rPr>
              <w:t>31967</w:t>
            </w:r>
          </w:p>
        </w:tc>
        <w:tc>
          <w:tcPr>
            <w:tcW w:w="580" w:type="dxa"/>
            <w:tcBorders>
              <w:top w:val="nil"/>
              <w:left w:val="single" w:sz="4" w:space="0" w:color="FFFFFF"/>
              <w:bottom w:val="single" w:sz="4" w:space="0" w:color="FFFFFF"/>
              <w:right w:val="single" w:sz="4" w:space="0" w:color="FFFFFF"/>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 </w:t>
            </w:r>
          </w:p>
        </w:tc>
        <w:tc>
          <w:tcPr>
            <w:tcW w:w="1259" w:type="dxa"/>
            <w:tcBorders>
              <w:top w:val="nil"/>
              <w:left w:val="nil"/>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Deuda</w:t>
            </w:r>
          </w:p>
        </w:tc>
        <w:tc>
          <w:tcPr>
            <w:tcW w:w="1141" w:type="dxa"/>
            <w:tcBorders>
              <w:top w:val="nil"/>
              <w:left w:val="single" w:sz="4" w:space="0" w:color="FFFFFF"/>
              <w:bottom w:val="nil"/>
              <w:right w:val="single" w:sz="4" w:space="0" w:color="FFFFFF"/>
            </w:tcBorders>
            <w:shd w:val="clear" w:color="auto" w:fill="auto"/>
            <w:noWrap/>
            <w:vAlign w:val="bottom"/>
            <w:hideMark/>
          </w:tcPr>
          <w:p w:rsidR="00E8331D" w:rsidRPr="00E8331D" w:rsidRDefault="00E8331D" w:rsidP="00E8331D">
            <w:pPr>
              <w:spacing w:after="0" w:line="240" w:lineRule="auto"/>
              <w:jc w:val="right"/>
              <w:rPr>
                <w:rFonts w:ascii="Calibri" w:eastAsia="Times New Roman" w:hAnsi="Calibri" w:cs="Calibri"/>
                <w:color w:val="000000"/>
                <w:lang w:eastAsia="es-PE"/>
              </w:rPr>
            </w:pPr>
            <w:r w:rsidRPr="00E8331D">
              <w:rPr>
                <w:rFonts w:ascii="Calibri" w:eastAsia="Times New Roman" w:hAnsi="Calibri" w:cs="Calibri"/>
                <w:color w:val="000000"/>
                <w:lang w:eastAsia="es-PE"/>
              </w:rPr>
              <w:t>61567</w:t>
            </w:r>
          </w:p>
        </w:tc>
      </w:tr>
      <w:tr w:rsidR="00E8331D" w:rsidRPr="00E8331D" w:rsidTr="00E8331D">
        <w:trPr>
          <w:trHeight w:val="300"/>
        </w:trPr>
        <w:tc>
          <w:tcPr>
            <w:tcW w:w="2122" w:type="dxa"/>
            <w:gridSpan w:val="2"/>
            <w:tcBorders>
              <w:top w:val="single" w:sz="4" w:space="0" w:color="FFFFFF"/>
              <w:left w:val="nil"/>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Activo no corriente</w:t>
            </w:r>
          </w:p>
        </w:tc>
        <w:tc>
          <w:tcPr>
            <w:tcW w:w="2295" w:type="dxa"/>
            <w:tcBorders>
              <w:top w:val="single" w:sz="4" w:space="0" w:color="FFFFFF"/>
              <w:left w:val="single" w:sz="4" w:space="0" w:color="FFFFFF"/>
              <w:bottom w:val="single" w:sz="4" w:space="0" w:color="auto"/>
              <w:right w:val="nil"/>
            </w:tcBorders>
            <w:shd w:val="clear" w:color="auto" w:fill="auto"/>
            <w:noWrap/>
            <w:vAlign w:val="bottom"/>
            <w:hideMark/>
          </w:tcPr>
          <w:p w:rsidR="00E8331D" w:rsidRPr="00E8331D" w:rsidRDefault="00E8331D" w:rsidP="00E8331D">
            <w:pPr>
              <w:spacing w:after="0" w:line="240" w:lineRule="auto"/>
              <w:jc w:val="right"/>
              <w:rPr>
                <w:rFonts w:ascii="Calibri" w:eastAsia="Times New Roman" w:hAnsi="Calibri" w:cs="Calibri"/>
                <w:color w:val="000000"/>
                <w:lang w:eastAsia="es-PE"/>
              </w:rPr>
            </w:pPr>
            <w:r w:rsidRPr="00E8331D">
              <w:rPr>
                <w:rFonts w:ascii="Calibri" w:eastAsia="Times New Roman" w:hAnsi="Calibri" w:cs="Calibri"/>
                <w:color w:val="000000"/>
                <w:lang w:eastAsia="es-PE"/>
              </w:rPr>
              <w:t>42737</w:t>
            </w:r>
          </w:p>
        </w:tc>
        <w:tc>
          <w:tcPr>
            <w:tcW w:w="580" w:type="dxa"/>
            <w:tcBorders>
              <w:top w:val="nil"/>
              <w:left w:val="single" w:sz="4" w:space="0" w:color="FFFFFF"/>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 </w:t>
            </w:r>
          </w:p>
        </w:tc>
        <w:tc>
          <w:tcPr>
            <w:tcW w:w="1259" w:type="dxa"/>
            <w:tcBorders>
              <w:top w:val="single" w:sz="4" w:space="0" w:color="FFFFFF"/>
              <w:left w:val="single" w:sz="4" w:space="0" w:color="FFFFFF"/>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Capital</w:t>
            </w:r>
          </w:p>
        </w:tc>
        <w:tc>
          <w:tcPr>
            <w:tcW w:w="1141"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E8331D" w:rsidRPr="00E8331D" w:rsidRDefault="00E8331D" w:rsidP="00E8331D">
            <w:pPr>
              <w:spacing w:after="0" w:line="240" w:lineRule="auto"/>
              <w:jc w:val="right"/>
              <w:rPr>
                <w:rFonts w:ascii="Calibri" w:eastAsia="Times New Roman" w:hAnsi="Calibri" w:cs="Calibri"/>
                <w:color w:val="000000"/>
                <w:lang w:eastAsia="es-PE"/>
              </w:rPr>
            </w:pPr>
            <w:r w:rsidRPr="00E8331D">
              <w:rPr>
                <w:rFonts w:ascii="Calibri" w:eastAsia="Times New Roman" w:hAnsi="Calibri" w:cs="Calibri"/>
                <w:color w:val="000000"/>
                <w:lang w:eastAsia="es-PE"/>
              </w:rPr>
              <w:t>13137</w:t>
            </w:r>
          </w:p>
        </w:tc>
      </w:tr>
      <w:tr w:rsidR="00E8331D" w:rsidRPr="00E8331D" w:rsidTr="00E8331D">
        <w:trPr>
          <w:trHeight w:val="300"/>
        </w:trPr>
        <w:tc>
          <w:tcPr>
            <w:tcW w:w="872" w:type="dxa"/>
            <w:tcBorders>
              <w:top w:val="single" w:sz="4" w:space="0" w:color="FFFFFF"/>
              <w:left w:val="single" w:sz="4" w:space="0" w:color="FFFFFF"/>
              <w:bottom w:val="nil"/>
              <w:right w:val="single" w:sz="4" w:space="0" w:color="FFFFFF"/>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 </w:t>
            </w:r>
          </w:p>
        </w:tc>
        <w:tc>
          <w:tcPr>
            <w:tcW w:w="1250" w:type="dxa"/>
            <w:tcBorders>
              <w:top w:val="single" w:sz="4" w:space="0" w:color="FFFFFF"/>
              <w:left w:val="nil"/>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 </w:t>
            </w:r>
          </w:p>
        </w:tc>
        <w:tc>
          <w:tcPr>
            <w:tcW w:w="2295" w:type="dxa"/>
            <w:tcBorders>
              <w:top w:val="nil"/>
              <w:left w:val="single" w:sz="4" w:space="0" w:color="FFFFFF"/>
              <w:bottom w:val="nil"/>
              <w:right w:val="single" w:sz="4" w:space="0" w:color="FFFFFF"/>
            </w:tcBorders>
            <w:shd w:val="clear" w:color="auto" w:fill="auto"/>
            <w:noWrap/>
            <w:vAlign w:val="bottom"/>
            <w:hideMark/>
          </w:tcPr>
          <w:p w:rsidR="00E8331D" w:rsidRPr="00E8331D" w:rsidRDefault="00E8331D" w:rsidP="00E8331D">
            <w:pPr>
              <w:spacing w:after="0" w:line="240" w:lineRule="auto"/>
              <w:jc w:val="right"/>
              <w:rPr>
                <w:rFonts w:ascii="Calibri" w:eastAsia="Times New Roman" w:hAnsi="Calibri" w:cs="Calibri"/>
                <w:color w:val="000000"/>
                <w:lang w:eastAsia="es-PE"/>
              </w:rPr>
            </w:pPr>
            <w:r w:rsidRPr="00E8331D">
              <w:rPr>
                <w:rFonts w:ascii="Calibri" w:eastAsia="Times New Roman" w:hAnsi="Calibri" w:cs="Calibri"/>
                <w:color w:val="000000"/>
                <w:lang w:eastAsia="es-PE"/>
              </w:rPr>
              <w:t>74704</w:t>
            </w:r>
          </w:p>
        </w:tc>
        <w:tc>
          <w:tcPr>
            <w:tcW w:w="580" w:type="dxa"/>
            <w:tcBorders>
              <w:top w:val="single" w:sz="4" w:space="0" w:color="FFFFFF"/>
              <w:left w:val="nil"/>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 </w:t>
            </w:r>
          </w:p>
        </w:tc>
        <w:tc>
          <w:tcPr>
            <w:tcW w:w="1259" w:type="dxa"/>
            <w:tcBorders>
              <w:top w:val="single" w:sz="4" w:space="0" w:color="FFFFFF"/>
              <w:left w:val="single" w:sz="4" w:space="0" w:color="FFFFFF"/>
              <w:bottom w:val="nil"/>
              <w:right w:val="nil"/>
            </w:tcBorders>
            <w:shd w:val="clear" w:color="auto" w:fill="auto"/>
            <w:noWrap/>
            <w:vAlign w:val="bottom"/>
            <w:hideMark/>
          </w:tcPr>
          <w:p w:rsidR="00E8331D" w:rsidRPr="00E8331D" w:rsidRDefault="00E8331D" w:rsidP="00E8331D">
            <w:pPr>
              <w:spacing w:after="0" w:line="240" w:lineRule="auto"/>
              <w:rPr>
                <w:rFonts w:ascii="Calibri" w:eastAsia="Times New Roman" w:hAnsi="Calibri" w:cs="Calibri"/>
                <w:color w:val="000000"/>
                <w:lang w:eastAsia="es-PE"/>
              </w:rPr>
            </w:pPr>
            <w:r w:rsidRPr="00E8331D">
              <w:rPr>
                <w:rFonts w:ascii="Calibri" w:eastAsia="Times New Roman" w:hAnsi="Calibri" w:cs="Calibri"/>
                <w:color w:val="000000"/>
                <w:lang w:eastAsia="es-PE"/>
              </w:rPr>
              <w:t> </w:t>
            </w:r>
          </w:p>
        </w:tc>
        <w:tc>
          <w:tcPr>
            <w:tcW w:w="1141" w:type="dxa"/>
            <w:tcBorders>
              <w:top w:val="nil"/>
              <w:left w:val="single" w:sz="4" w:space="0" w:color="FFFFFF"/>
              <w:bottom w:val="single" w:sz="4" w:space="0" w:color="FFFFFF"/>
              <w:right w:val="single" w:sz="4" w:space="0" w:color="FFFFFF"/>
            </w:tcBorders>
            <w:shd w:val="clear" w:color="auto" w:fill="auto"/>
            <w:noWrap/>
            <w:vAlign w:val="bottom"/>
            <w:hideMark/>
          </w:tcPr>
          <w:p w:rsidR="00E8331D" w:rsidRPr="00E8331D" w:rsidRDefault="00E8331D" w:rsidP="00E8331D">
            <w:pPr>
              <w:spacing w:after="0" w:line="240" w:lineRule="auto"/>
              <w:jc w:val="right"/>
              <w:rPr>
                <w:rFonts w:ascii="Calibri" w:eastAsia="Times New Roman" w:hAnsi="Calibri" w:cs="Calibri"/>
                <w:color w:val="000000"/>
                <w:lang w:eastAsia="es-PE"/>
              </w:rPr>
            </w:pPr>
            <w:r w:rsidRPr="00E8331D">
              <w:rPr>
                <w:rFonts w:ascii="Calibri" w:eastAsia="Times New Roman" w:hAnsi="Calibri" w:cs="Calibri"/>
                <w:color w:val="000000"/>
                <w:lang w:eastAsia="es-PE"/>
              </w:rPr>
              <w:t>74704</w:t>
            </w:r>
          </w:p>
        </w:tc>
      </w:tr>
    </w:tbl>
    <w:p w:rsidR="00E8331D" w:rsidRDefault="00E8331D" w:rsidP="00E8331D">
      <w:r w:rsidRPr="003E086C">
        <w:rPr>
          <w:rFonts w:ascii="Arial" w:hAnsi="Arial" w:cs="Arial"/>
          <w:b/>
          <w:iCs/>
          <w:color w:val="000000" w:themeColor="text1"/>
        </w:rPr>
        <w:t>Fuente:</w:t>
      </w:r>
      <w:r>
        <w:t xml:space="preserve"> </w:t>
      </w:r>
      <w:sdt>
        <w:sdtPr>
          <w:rPr>
            <w:rFonts w:ascii="Arial" w:hAnsi="Arial" w:cs="Arial"/>
            <w:iCs/>
            <w:color w:val="000000" w:themeColor="text1"/>
          </w:rPr>
          <w:id w:val="-31038252"/>
          <w:citation/>
        </w:sdtPr>
        <w:sdtContent>
          <w:r w:rsidRPr="003E086C">
            <w:rPr>
              <w:rFonts w:ascii="Arial" w:hAnsi="Arial" w:cs="Arial"/>
              <w:iCs/>
              <w:color w:val="000000" w:themeColor="text1"/>
            </w:rPr>
            <w:fldChar w:fldCharType="begin"/>
          </w:r>
          <w:r w:rsidRPr="003E086C">
            <w:rPr>
              <w:rFonts w:ascii="Arial" w:hAnsi="Arial" w:cs="Arial"/>
              <w:iCs/>
              <w:color w:val="000000" w:themeColor="text1"/>
            </w:rPr>
            <w:instrText xml:space="preserve">CITATION Bal16 \l 10250 </w:instrText>
          </w:r>
          <w:r w:rsidRPr="003E086C">
            <w:rPr>
              <w:rFonts w:ascii="Arial" w:hAnsi="Arial" w:cs="Arial"/>
              <w:iCs/>
              <w:color w:val="000000" w:themeColor="text1"/>
            </w:rPr>
            <w:fldChar w:fldCharType="separate"/>
          </w:r>
          <w:r w:rsidR="006F4EAD" w:rsidRPr="006F4EAD">
            <w:rPr>
              <w:rFonts w:ascii="Arial" w:hAnsi="Arial" w:cs="Arial"/>
              <w:noProof/>
              <w:color w:val="000000" w:themeColor="text1"/>
            </w:rPr>
            <w:t>(Caterpillar Inc., 2016)</w:t>
          </w:r>
          <w:r w:rsidRPr="003E086C">
            <w:rPr>
              <w:rFonts w:ascii="Arial" w:hAnsi="Arial" w:cs="Arial"/>
              <w:iCs/>
              <w:color w:val="000000" w:themeColor="text1"/>
            </w:rPr>
            <w:fldChar w:fldCharType="end"/>
          </w:r>
        </w:sdtContent>
      </w:sdt>
    </w:p>
    <w:p w:rsidR="00F86A70" w:rsidRDefault="00F86A70" w:rsidP="00F86A70">
      <w:pPr>
        <w:pStyle w:val="Descripcin"/>
        <w:rPr>
          <w:rFonts w:ascii="Arial" w:hAnsi="Arial" w:cs="Arial"/>
          <w:b/>
          <w:i w:val="0"/>
          <w:color w:val="000000" w:themeColor="text1"/>
          <w:sz w:val="22"/>
          <w:szCs w:val="22"/>
        </w:rPr>
      </w:pPr>
    </w:p>
    <w:p w:rsidR="00F86A70" w:rsidRDefault="00F86A70" w:rsidP="00F86A70"/>
    <w:p w:rsidR="00F86A70" w:rsidRDefault="00F86A70" w:rsidP="00F86A70"/>
    <w:p w:rsidR="00F86A70" w:rsidRDefault="00F86A70" w:rsidP="00F86A70"/>
    <w:p w:rsidR="00F86A70" w:rsidRDefault="00F86A70" w:rsidP="00F86A70"/>
    <w:p w:rsidR="00F86A70" w:rsidRDefault="00F86A70" w:rsidP="00F86A70"/>
    <w:p w:rsidR="00F86A70" w:rsidRDefault="00F86A70" w:rsidP="00F86A70"/>
    <w:p w:rsidR="00F86A70" w:rsidRPr="00F86A70" w:rsidRDefault="00F86A70" w:rsidP="00F86A70"/>
    <w:p w:rsidR="003E086C" w:rsidRDefault="00F86A70" w:rsidP="00F86A70">
      <w:pPr>
        <w:pStyle w:val="Descripcin"/>
      </w:pPr>
      <w:r w:rsidRPr="00F86A70">
        <w:rPr>
          <w:rFonts w:ascii="Arial" w:hAnsi="Arial" w:cs="Arial"/>
          <w:b/>
          <w:i w:val="0"/>
          <w:color w:val="000000" w:themeColor="text1"/>
          <w:sz w:val="22"/>
          <w:szCs w:val="22"/>
        </w:rPr>
        <w:lastRenderedPageBreak/>
        <w:t xml:space="preserve">Tabla </w:t>
      </w:r>
      <w:r w:rsidRPr="00F86A70">
        <w:rPr>
          <w:rFonts w:ascii="Arial" w:hAnsi="Arial" w:cs="Arial"/>
          <w:b/>
          <w:i w:val="0"/>
          <w:color w:val="000000" w:themeColor="text1"/>
          <w:sz w:val="22"/>
          <w:szCs w:val="22"/>
        </w:rPr>
        <w:fldChar w:fldCharType="begin"/>
      </w:r>
      <w:r w:rsidRPr="00F86A70">
        <w:rPr>
          <w:rFonts w:ascii="Arial" w:hAnsi="Arial" w:cs="Arial"/>
          <w:b/>
          <w:i w:val="0"/>
          <w:color w:val="000000" w:themeColor="text1"/>
          <w:sz w:val="22"/>
          <w:szCs w:val="22"/>
        </w:rPr>
        <w:instrText xml:space="preserve"> SEQ Tabla \* ARABIC </w:instrText>
      </w:r>
      <w:r w:rsidRPr="00F86A70">
        <w:rPr>
          <w:rFonts w:ascii="Arial" w:hAnsi="Arial" w:cs="Arial"/>
          <w:b/>
          <w:i w:val="0"/>
          <w:color w:val="000000" w:themeColor="text1"/>
          <w:sz w:val="22"/>
          <w:szCs w:val="22"/>
        </w:rPr>
        <w:fldChar w:fldCharType="separate"/>
      </w:r>
      <w:r w:rsidR="00971431">
        <w:rPr>
          <w:rFonts w:ascii="Arial" w:hAnsi="Arial" w:cs="Arial"/>
          <w:b/>
          <w:i w:val="0"/>
          <w:noProof/>
          <w:color w:val="000000" w:themeColor="text1"/>
          <w:sz w:val="22"/>
          <w:szCs w:val="22"/>
        </w:rPr>
        <w:t>2</w:t>
      </w:r>
      <w:r w:rsidRPr="00F86A70">
        <w:rPr>
          <w:rFonts w:ascii="Arial" w:hAnsi="Arial" w:cs="Arial"/>
          <w:b/>
          <w:i w:val="0"/>
          <w:color w:val="000000" w:themeColor="text1"/>
          <w:sz w:val="22"/>
          <w:szCs w:val="22"/>
        </w:rPr>
        <w:fldChar w:fldCharType="end"/>
      </w:r>
      <w:r w:rsidRPr="00F86A70">
        <w:rPr>
          <w:rFonts w:ascii="Arial" w:hAnsi="Arial" w:cs="Arial"/>
          <w:b/>
          <w:i w:val="0"/>
          <w:color w:val="000000" w:themeColor="text1"/>
          <w:sz w:val="22"/>
          <w:szCs w:val="22"/>
        </w:rPr>
        <w:t>:</w:t>
      </w:r>
      <w:r>
        <w:t xml:space="preserve"> </w:t>
      </w:r>
      <w:r w:rsidRPr="00F86A70">
        <w:rPr>
          <w:rFonts w:ascii="Arial" w:hAnsi="Arial" w:cs="Arial"/>
          <w:i w:val="0"/>
          <w:color w:val="000000" w:themeColor="text1"/>
          <w:sz w:val="22"/>
          <w:szCs w:val="22"/>
        </w:rPr>
        <w:t xml:space="preserve">Datos </w:t>
      </w:r>
    </w:p>
    <w:tbl>
      <w:tblPr>
        <w:tblStyle w:val="Cuadrculadetablaclara"/>
        <w:tblW w:w="6856" w:type="dxa"/>
        <w:jc w:val="center"/>
        <w:tblLook w:val="04A0" w:firstRow="1" w:lastRow="0" w:firstColumn="1" w:lastColumn="0" w:noHBand="0" w:noVBand="1"/>
      </w:tblPr>
      <w:tblGrid>
        <w:gridCol w:w="5068"/>
        <w:gridCol w:w="1788"/>
      </w:tblGrid>
      <w:tr w:rsidR="003E086C" w:rsidRPr="003E086C" w:rsidTr="00BF0877">
        <w:trPr>
          <w:trHeight w:val="531"/>
          <w:jc w:val="center"/>
        </w:trPr>
        <w:tc>
          <w:tcPr>
            <w:tcW w:w="5068" w:type="dxa"/>
            <w:hideMark/>
          </w:tcPr>
          <w:p w:rsidR="003E086C" w:rsidRPr="003E086C" w:rsidRDefault="003E086C" w:rsidP="003E086C">
            <w:pPr>
              <w:rPr>
                <w:rFonts w:ascii="Calibri" w:eastAsia="Times New Roman" w:hAnsi="Calibri" w:cs="Calibri"/>
                <w:color w:val="000000"/>
                <w:vertAlign w:val="superscript"/>
                <w:lang w:eastAsia="es-PE"/>
              </w:rPr>
            </w:pPr>
            <w:r w:rsidRPr="003E086C">
              <w:rPr>
                <w:rFonts w:ascii="Calibri" w:eastAsia="Times New Roman" w:hAnsi="Calibri" w:cs="Calibri"/>
                <w:color w:val="000000"/>
                <w:lang w:eastAsia="es-PE"/>
              </w:rPr>
              <w:t>Tasa de rendimiento sobre un activo libre de riesgo</w:t>
            </w:r>
            <w:r>
              <w:rPr>
                <w:rFonts w:ascii="Calibri" w:eastAsia="Times New Roman" w:hAnsi="Calibri" w:cs="Calibri"/>
                <w:color w:val="000000"/>
                <w:vertAlign w:val="superscript"/>
                <w:lang w:eastAsia="es-PE"/>
              </w:rPr>
              <w:t>1</w:t>
            </w:r>
          </w:p>
        </w:tc>
        <w:tc>
          <w:tcPr>
            <w:tcW w:w="1788" w:type="dxa"/>
            <w:noWrap/>
            <w:hideMark/>
          </w:tcPr>
          <w:p w:rsidR="003E086C" w:rsidRPr="003E086C" w:rsidRDefault="003E086C" w:rsidP="003E086C">
            <w:pPr>
              <w:jc w:val="center"/>
              <w:rPr>
                <w:rFonts w:ascii="Calibri" w:eastAsia="Times New Roman" w:hAnsi="Calibri" w:cs="Calibri"/>
                <w:b/>
                <w:color w:val="000000"/>
                <w:lang w:eastAsia="es-PE"/>
              </w:rPr>
            </w:pPr>
            <w:r w:rsidRPr="003E086C">
              <w:rPr>
                <w:rFonts w:ascii="Calibri" w:eastAsia="Times New Roman" w:hAnsi="Calibri" w:cs="Calibri"/>
                <w:color w:val="000000"/>
                <w:lang w:eastAsia="es-PE"/>
              </w:rPr>
              <w:t>2.271</w:t>
            </w:r>
          </w:p>
        </w:tc>
      </w:tr>
      <w:tr w:rsidR="003E086C" w:rsidRPr="003E086C" w:rsidTr="00BF0877">
        <w:trPr>
          <w:trHeight w:val="356"/>
          <w:jc w:val="center"/>
        </w:trPr>
        <w:tc>
          <w:tcPr>
            <w:tcW w:w="5068" w:type="dxa"/>
            <w:noWrap/>
            <w:hideMark/>
          </w:tcPr>
          <w:p w:rsidR="003E086C" w:rsidRPr="003E086C" w:rsidRDefault="003E086C" w:rsidP="003E086C">
            <w:pPr>
              <w:rPr>
                <w:rFonts w:ascii="Calibri" w:eastAsia="Times New Roman" w:hAnsi="Calibri" w:cs="Calibri"/>
                <w:color w:val="000000"/>
                <w:vertAlign w:val="superscript"/>
                <w:lang w:eastAsia="es-PE"/>
              </w:rPr>
            </w:pPr>
            <w:r w:rsidRPr="003E086C">
              <w:rPr>
                <w:rFonts w:ascii="Calibri" w:eastAsia="Times New Roman" w:hAnsi="Calibri" w:cs="Calibri"/>
                <w:color w:val="000000"/>
                <w:lang w:eastAsia="es-PE"/>
              </w:rPr>
              <w:t xml:space="preserve">Prima de </w:t>
            </w:r>
            <w:r>
              <w:rPr>
                <w:rFonts w:ascii="Calibri" w:eastAsia="Times New Roman" w:hAnsi="Calibri" w:cs="Calibri"/>
                <w:color w:val="000000"/>
                <w:lang w:eastAsia="es-PE"/>
              </w:rPr>
              <w:t>riesgo</w:t>
            </w:r>
            <w:r>
              <w:rPr>
                <w:rFonts w:ascii="Calibri" w:eastAsia="Times New Roman" w:hAnsi="Calibri" w:cs="Calibri"/>
                <w:color w:val="000000"/>
                <w:vertAlign w:val="superscript"/>
                <w:lang w:eastAsia="es-PE"/>
              </w:rPr>
              <w:t>2</w:t>
            </w:r>
          </w:p>
        </w:tc>
        <w:tc>
          <w:tcPr>
            <w:tcW w:w="1788" w:type="dxa"/>
            <w:noWrap/>
            <w:hideMark/>
          </w:tcPr>
          <w:p w:rsidR="003E086C" w:rsidRPr="003E086C" w:rsidRDefault="003E086C" w:rsidP="003E086C">
            <w:pPr>
              <w:jc w:val="center"/>
              <w:rPr>
                <w:rFonts w:ascii="Calibri" w:eastAsia="Times New Roman" w:hAnsi="Calibri" w:cs="Calibri"/>
                <w:color w:val="000000"/>
                <w:lang w:eastAsia="es-PE"/>
              </w:rPr>
            </w:pPr>
            <w:r w:rsidRPr="003E086C">
              <w:rPr>
                <w:rFonts w:ascii="Calibri" w:eastAsia="Times New Roman" w:hAnsi="Calibri" w:cs="Calibri"/>
                <w:color w:val="000000"/>
                <w:lang w:eastAsia="es-PE"/>
              </w:rPr>
              <w:t>5.7</w:t>
            </w:r>
          </w:p>
        </w:tc>
      </w:tr>
      <w:tr w:rsidR="003E086C" w:rsidRPr="003E086C" w:rsidTr="00BF0877">
        <w:trPr>
          <w:trHeight w:val="297"/>
          <w:jc w:val="center"/>
        </w:trPr>
        <w:tc>
          <w:tcPr>
            <w:tcW w:w="5068" w:type="dxa"/>
            <w:noWrap/>
            <w:hideMark/>
          </w:tcPr>
          <w:p w:rsidR="003E086C" w:rsidRPr="003E086C" w:rsidRDefault="003E086C" w:rsidP="003E086C">
            <w:pPr>
              <w:rPr>
                <w:rFonts w:ascii="Calibri" w:eastAsia="Times New Roman" w:hAnsi="Calibri" w:cs="Calibri"/>
                <w:color w:val="000000"/>
                <w:vertAlign w:val="superscript"/>
                <w:lang w:eastAsia="es-PE"/>
              </w:rPr>
            </w:pPr>
            <w:r w:rsidRPr="003E086C">
              <w:rPr>
                <w:rFonts w:ascii="Calibri" w:eastAsia="Times New Roman" w:hAnsi="Calibri" w:cs="Calibri"/>
                <w:color w:val="000000"/>
                <w:lang w:eastAsia="es-PE"/>
              </w:rPr>
              <w:t xml:space="preserve">Beta </w:t>
            </w:r>
            <w:r w:rsidR="0031199C">
              <w:rPr>
                <w:rFonts w:ascii="Calibri" w:eastAsia="Times New Roman" w:hAnsi="Calibri" w:cs="Calibri"/>
                <w:color w:val="000000"/>
                <w:lang w:eastAsia="es-PE"/>
              </w:rPr>
              <w:t xml:space="preserve">apalancado </w:t>
            </w:r>
            <w:r w:rsidRPr="003E086C">
              <w:rPr>
                <w:rFonts w:ascii="Calibri" w:eastAsia="Times New Roman" w:hAnsi="Calibri" w:cs="Calibri"/>
                <w:color w:val="000000"/>
                <w:lang w:eastAsia="es-PE"/>
              </w:rPr>
              <w:t>de Caterpillar</w:t>
            </w:r>
            <w:r>
              <w:rPr>
                <w:rFonts w:ascii="Calibri" w:eastAsia="Times New Roman" w:hAnsi="Calibri" w:cs="Calibri"/>
                <w:color w:val="000000"/>
                <w:vertAlign w:val="superscript"/>
                <w:lang w:eastAsia="es-PE"/>
              </w:rPr>
              <w:t>3</w:t>
            </w:r>
          </w:p>
        </w:tc>
        <w:tc>
          <w:tcPr>
            <w:tcW w:w="1788" w:type="dxa"/>
            <w:noWrap/>
            <w:hideMark/>
          </w:tcPr>
          <w:p w:rsidR="003E086C" w:rsidRPr="003E086C" w:rsidRDefault="003E086C" w:rsidP="003E086C">
            <w:pPr>
              <w:jc w:val="center"/>
              <w:rPr>
                <w:rFonts w:ascii="Calibri" w:eastAsia="Times New Roman" w:hAnsi="Calibri" w:cs="Calibri"/>
                <w:color w:val="000000"/>
                <w:lang w:eastAsia="es-PE"/>
              </w:rPr>
            </w:pPr>
            <w:r w:rsidRPr="003E086C">
              <w:rPr>
                <w:rFonts w:ascii="Calibri" w:eastAsia="Times New Roman" w:hAnsi="Calibri" w:cs="Calibri"/>
                <w:color w:val="000000"/>
                <w:lang w:eastAsia="es-PE"/>
              </w:rPr>
              <w:t>1.6</w:t>
            </w:r>
          </w:p>
        </w:tc>
      </w:tr>
      <w:tr w:rsidR="003E086C" w:rsidRPr="003E086C" w:rsidTr="00BF0877">
        <w:trPr>
          <w:trHeight w:val="312"/>
          <w:jc w:val="center"/>
        </w:trPr>
        <w:tc>
          <w:tcPr>
            <w:tcW w:w="5068" w:type="dxa"/>
            <w:noWrap/>
            <w:hideMark/>
          </w:tcPr>
          <w:p w:rsidR="003E086C" w:rsidRPr="003E086C" w:rsidRDefault="003E086C" w:rsidP="003E086C">
            <w:pPr>
              <w:rPr>
                <w:rFonts w:ascii="Calibri" w:eastAsia="Times New Roman" w:hAnsi="Calibri" w:cs="Calibri"/>
                <w:color w:val="000000"/>
                <w:vertAlign w:val="superscript"/>
                <w:lang w:eastAsia="es-PE"/>
              </w:rPr>
            </w:pPr>
            <w:r w:rsidRPr="003E086C">
              <w:rPr>
                <w:rFonts w:ascii="Calibri" w:eastAsia="Times New Roman" w:hAnsi="Calibri" w:cs="Calibri"/>
                <w:color w:val="000000"/>
                <w:lang w:eastAsia="es-PE"/>
              </w:rPr>
              <w:t>Impuesto a la renta (IR)</w:t>
            </w:r>
          </w:p>
        </w:tc>
        <w:tc>
          <w:tcPr>
            <w:tcW w:w="1788" w:type="dxa"/>
            <w:noWrap/>
            <w:hideMark/>
          </w:tcPr>
          <w:p w:rsidR="003E086C" w:rsidRPr="003E086C" w:rsidRDefault="003E086C" w:rsidP="003E086C">
            <w:pPr>
              <w:jc w:val="center"/>
              <w:rPr>
                <w:rFonts w:ascii="Calibri" w:eastAsia="Times New Roman" w:hAnsi="Calibri" w:cs="Calibri"/>
                <w:color w:val="000000"/>
                <w:lang w:eastAsia="es-PE"/>
              </w:rPr>
            </w:pPr>
            <w:r w:rsidRPr="003E086C">
              <w:rPr>
                <w:rFonts w:ascii="Calibri" w:eastAsia="Times New Roman" w:hAnsi="Calibri" w:cs="Calibri"/>
                <w:color w:val="000000"/>
                <w:lang w:eastAsia="es-PE"/>
              </w:rPr>
              <w:t>40%</w:t>
            </w:r>
          </w:p>
        </w:tc>
      </w:tr>
    </w:tbl>
    <w:p w:rsidR="007D2417" w:rsidRDefault="007D2417" w:rsidP="00F86A70">
      <w:pPr>
        <w:pStyle w:val="Sinespaciado"/>
        <w:rPr>
          <w:rFonts w:ascii="Arial" w:hAnsi="Arial" w:cs="Arial"/>
          <w:b/>
          <w:iCs/>
          <w:color w:val="000000" w:themeColor="text1"/>
        </w:rPr>
      </w:pPr>
    </w:p>
    <w:p w:rsidR="007D2417" w:rsidRDefault="003E086C" w:rsidP="00F86A70">
      <w:pPr>
        <w:pStyle w:val="Sinespaciado"/>
      </w:pPr>
      <w:r w:rsidRPr="003E086C">
        <w:rPr>
          <w:rFonts w:ascii="Arial" w:hAnsi="Arial" w:cs="Arial"/>
          <w:b/>
          <w:iCs/>
          <w:color w:val="000000" w:themeColor="text1"/>
        </w:rPr>
        <w:t>Fuente:</w:t>
      </w:r>
      <w:r>
        <w:t xml:space="preserve"> </w:t>
      </w:r>
    </w:p>
    <w:p w:rsidR="003E086C" w:rsidRPr="00F86A70" w:rsidRDefault="003E086C" w:rsidP="00F86A70">
      <w:pPr>
        <w:pStyle w:val="Sinespaciado"/>
        <w:rPr>
          <w:sz w:val="20"/>
        </w:rPr>
      </w:pPr>
      <w:r w:rsidRPr="00F86A70">
        <w:rPr>
          <w:sz w:val="20"/>
          <w:vertAlign w:val="superscript"/>
        </w:rPr>
        <w:t>1</w:t>
      </w:r>
      <w:r w:rsidR="003B79E2" w:rsidRPr="00F86A70">
        <w:rPr>
          <w:bCs/>
          <w:noProof/>
          <w:sz w:val="20"/>
          <w:lang w:val="es-ES"/>
        </w:rPr>
        <w:t>Investing.</w:t>
      </w:r>
      <w:r w:rsidR="003B79E2" w:rsidRPr="00F86A70">
        <w:rPr>
          <w:noProof/>
          <w:sz w:val="20"/>
          <w:lang w:val="es-ES"/>
        </w:rPr>
        <w:t xml:space="preserve"> Rentabilidad - Bonos EE.UU a 10 años.</w:t>
      </w:r>
      <w:r w:rsidR="00F86A70" w:rsidRPr="00F86A70">
        <w:rPr>
          <w:noProof/>
          <w:sz w:val="20"/>
          <w:lang w:val="es-ES"/>
        </w:rPr>
        <w:t xml:space="preserve"> </w:t>
      </w:r>
      <w:r w:rsidR="003B79E2" w:rsidRPr="00F86A70">
        <w:rPr>
          <w:noProof/>
          <w:sz w:val="20"/>
          <w:lang w:val="es-ES"/>
        </w:rPr>
        <w:t>[Citado el: 20 de setiembre de 2017.] https://es.investing.com/rates-bonds/u.s.-10-year-bond-yield.</w:t>
      </w:r>
    </w:p>
    <w:p w:rsidR="00F86A70" w:rsidRPr="00F86A70" w:rsidRDefault="003E086C" w:rsidP="00F86A70">
      <w:pPr>
        <w:pStyle w:val="Sinespaciado"/>
        <w:rPr>
          <w:noProof/>
          <w:sz w:val="20"/>
          <w:lang w:val="en-US"/>
        </w:rPr>
      </w:pPr>
      <w:r w:rsidRPr="00F86A70">
        <w:rPr>
          <w:sz w:val="20"/>
          <w:vertAlign w:val="superscript"/>
        </w:rPr>
        <w:t xml:space="preserve">2 </w:t>
      </w:r>
      <w:r w:rsidR="003B79E2" w:rsidRPr="00F86A70">
        <w:rPr>
          <w:bCs/>
          <w:noProof/>
          <w:sz w:val="20"/>
          <w:lang w:val="es-ES"/>
        </w:rPr>
        <w:t>Fernandez, Pablo, Pershin, Vitaly y F. Acin, Isabel.</w:t>
      </w:r>
      <w:r w:rsidR="003B79E2" w:rsidRPr="00F86A70">
        <w:rPr>
          <w:noProof/>
          <w:sz w:val="20"/>
          <w:lang w:val="es-ES"/>
        </w:rPr>
        <w:t xml:space="preserve"> </w:t>
      </w:r>
      <w:r w:rsidR="003B79E2" w:rsidRPr="00F86A70">
        <w:rPr>
          <w:noProof/>
          <w:sz w:val="20"/>
          <w:lang w:val="en-US"/>
        </w:rPr>
        <w:t>Discount Rate (Risk-Free Rate and Market Risk Premium) used for 41 countries in 2017: a survey.</w:t>
      </w:r>
      <w:r w:rsidR="00F86A70" w:rsidRPr="00F86A70">
        <w:rPr>
          <w:noProof/>
          <w:sz w:val="20"/>
          <w:lang w:val="en-US"/>
        </w:rPr>
        <w:t xml:space="preserve"> </w:t>
      </w:r>
    </w:p>
    <w:p w:rsidR="003B79E2" w:rsidRPr="00F86A70" w:rsidRDefault="003E086C" w:rsidP="00F86A70">
      <w:pPr>
        <w:pStyle w:val="Sinespaciado"/>
        <w:rPr>
          <w:noProof/>
          <w:sz w:val="20"/>
          <w:lang w:val="en-US"/>
        </w:rPr>
      </w:pPr>
      <w:r w:rsidRPr="00F86A70">
        <w:rPr>
          <w:sz w:val="20"/>
          <w:vertAlign w:val="superscript"/>
          <w:lang w:val="en-US"/>
        </w:rPr>
        <w:t xml:space="preserve">3 </w:t>
      </w:r>
      <w:r w:rsidR="003B79E2" w:rsidRPr="00F86A70">
        <w:rPr>
          <w:bCs/>
          <w:noProof/>
          <w:sz w:val="20"/>
          <w:lang w:val="en-US"/>
        </w:rPr>
        <w:t>Yahoo Finance.</w:t>
      </w:r>
      <w:r w:rsidR="003B79E2" w:rsidRPr="00F86A70">
        <w:rPr>
          <w:noProof/>
          <w:sz w:val="20"/>
          <w:lang w:val="en-US"/>
        </w:rPr>
        <w:t xml:space="preserve"> Caterpillar Inc. </w:t>
      </w:r>
      <w:r w:rsidR="003B79E2" w:rsidRPr="00F86A70">
        <w:rPr>
          <w:i/>
          <w:iCs/>
          <w:noProof/>
          <w:sz w:val="20"/>
          <w:lang w:val="en-US"/>
        </w:rPr>
        <w:t>Summary.</w:t>
      </w:r>
    </w:p>
    <w:p w:rsidR="003E086C" w:rsidRPr="003B79E2" w:rsidRDefault="003E086C" w:rsidP="009C7AB8">
      <w:pPr>
        <w:jc w:val="center"/>
        <w:rPr>
          <w:lang w:val="en-US"/>
        </w:rPr>
      </w:pPr>
    </w:p>
    <w:p w:rsidR="006F4EAD" w:rsidRDefault="009C7AB8" w:rsidP="006F4EAD">
      <w:pPr>
        <w:jc w:val="both"/>
        <w:rPr>
          <w:rFonts w:ascii="Arial" w:hAnsi="Arial" w:cs="Arial"/>
          <w:b/>
          <w:i/>
          <w:color w:val="000000" w:themeColor="text1"/>
        </w:rPr>
      </w:pPr>
      <w:r w:rsidRPr="00F26011">
        <w:rPr>
          <w:rStyle w:val="Textoennegrita"/>
          <w:color w:val="000000" w:themeColor="text1"/>
          <w:sz w:val="24"/>
        </w:rPr>
        <w:t xml:space="preserve">Además se tiene un resumen de la información referente a la rentabilidad de cada proyecto para diversos escenarios del </w:t>
      </w:r>
      <w:r w:rsidR="00F112AD" w:rsidRPr="00F26011">
        <w:rPr>
          <w:rStyle w:val="Textoennegrita"/>
          <w:color w:val="000000" w:themeColor="text1"/>
          <w:sz w:val="24"/>
        </w:rPr>
        <w:t>macro entorno</w:t>
      </w:r>
      <w:r w:rsidRPr="00F26011">
        <w:rPr>
          <w:rStyle w:val="Textoennegrita"/>
          <w:color w:val="000000" w:themeColor="text1"/>
          <w:sz w:val="24"/>
        </w:rPr>
        <w:t xml:space="preserve"> </w:t>
      </w:r>
      <w:r w:rsidR="00F112AD" w:rsidRPr="00F26011">
        <w:rPr>
          <w:rStyle w:val="Textoennegrita"/>
          <w:color w:val="000000" w:themeColor="text1"/>
          <w:sz w:val="24"/>
        </w:rPr>
        <w:t>así</w:t>
      </w:r>
      <w:r w:rsidRPr="00F26011">
        <w:rPr>
          <w:rStyle w:val="Textoennegrita"/>
          <w:color w:val="000000" w:themeColor="text1"/>
          <w:sz w:val="24"/>
        </w:rPr>
        <w:t xml:space="preserve"> como los rendimientos promedio del mercado</w:t>
      </w:r>
      <w:r w:rsidR="00F86A70">
        <w:rPr>
          <w:rStyle w:val="Textoennegrita"/>
          <w:color w:val="000000" w:themeColor="text1"/>
          <w:sz w:val="24"/>
        </w:rPr>
        <w:t xml:space="preserve"> </w:t>
      </w:r>
      <w:r w:rsidR="006F4EAD">
        <w:rPr>
          <w:rStyle w:val="Textoennegrita"/>
          <w:color w:val="000000" w:themeColor="text1"/>
          <w:sz w:val="24"/>
        </w:rPr>
        <w:t>(R</w:t>
      </w:r>
      <w:r w:rsidR="006F4EAD">
        <w:rPr>
          <w:rStyle w:val="Textoennegrita"/>
          <w:color w:val="000000" w:themeColor="text1"/>
          <w:sz w:val="24"/>
          <w:vertAlign w:val="subscript"/>
        </w:rPr>
        <w:t>M</w:t>
      </w:r>
      <w:r w:rsidR="006F4EAD">
        <w:rPr>
          <w:rFonts w:ascii="Arial" w:hAnsi="Arial" w:cs="Arial"/>
          <w:color w:val="000000" w:themeColor="text1"/>
        </w:rPr>
        <w:t>).</w:t>
      </w:r>
    </w:p>
    <w:p w:rsidR="006F4EAD" w:rsidRPr="006F4EAD" w:rsidRDefault="006F4EAD" w:rsidP="006F4EAD">
      <w:pPr>
        <w:jc w:val="both"/>
        <w:rPr>
          <w:rStyle w:val="Textoennegrita"/>
          <w:color w:val="000000" w:themeColor="text1"/>
          <w:sz w:val="24"/>
        </w:rPr>
      </w:pPr>
      <w:r w:rsidRPr="006F4EAD">
        <w:rPr>
          <w:rFonts w:ascii="Arial" w:hAnsi="Arial" w:cs="Arial"/>
          <w:b/>
          <w:color w:val="000000" w:themeColor="text1"/>
        </w:rPr>
        <w:t xml:space="preserve">Tabla </w:t>
      </w:r>
      <w:r w:rsidRPr="006F4EAD">
        <w:rPr>
          <w:rFonts w:ascii="Arial" w:hAnsi="Arial" w:cs="Arial"/>
          <w:b/>
          <w:color w:val="000000" w:themeColor="text1"/>
        </w:rPr>
        <w:fldChar w:fldCharType="begin"/>
      </w:r>
      <w:r w:rsidRPr="006F4EAD">
        <w:rPr>
          <w:rFonts w:ascii="Arial" w:hAnsi="Arial" w:cs="Arial"/>
          <w:b/>
          <w:color w:val="000000" w:themeColor="text1"/>
        </w:rPr>
        <w:instrText xml:space="preserve"> SEQ Tabla \* ARABIC </w:instrText>
      </w:r>
      <w:r w:rsidRPr="006F4EAD">
        <w:rPr>
          <w:rFonts w:ascii="Arial" w:hAnsi="Arial" w:cs="Arial"/>
          <w:b/>
          <w:color w:val="000000" w:themeColor="text1"/>
        </w:rPr>
        <w:fldChar w:fldCharType="separate"/>
      </w:r>
      <w:r w:rsidR="00971431">
        <w:rPr>
          <w:rFonts w:ascii="Arial" w:hAnsi="Arial" w:cs="Arial"/>
          <w:b/>
          <w:noProof/>
          <w:color w:val="000000" w:themeColor="text1"/>
        </w:rPr>
        <w:t>3</w:t>
      </w:r>
      <w:r w:rsidRPr="006F4EAD">
        <w:rPr>
          <w:rFonts w:ascii="Arial" w:hAnsi="Arial" w:cs="Arial"/>
          <w:b/>
          <w:color w:val="000000" w:themeColor="text1"/>
        </w:rPr>
        <w:fldChar w:fldCharType="end"/>
      </w:r>
      <w:r w:rsidRPr="006F4EAD">
        <w:rPr>
          <w:rFonts w:ascii="Arial" w:hAnsi="Arial" w:cs="Arial"/>
          <w:b/>
          <w:color w:val="000000" w:themeColor="text1"/>
        </w:rPr>
        <w:t>:</w:t>
      </w:r>
      <w:r w:rsidRPr="006F4EAD">
        <w:t xml:space="preserve"> </w:t>
      </w:r>
    </w:p>
    <w:tbl>
      <w:tblPr>
        <w:tblStyle w:val="Tabladecuadrcula1clara-nfasis5"/>
        <w:tblW w:w="8400" w:type="dxa"/>
        <w:tblLook w:val="04A0" w:firstRow="1" w:lastRow="0" w:firstColumn="1" w:lastColumn="0" w:noHBand="0" w:noVBand="1"/>
      </w:tblPr>
      <w:tblGrid>
        <w:gridCol w:w="1200"/>
        <w:gridCol w:w="1200"/>
        <w:gridCol w:w="1200"/>
        <w:gridCol w:w="1200"/>
        <w:gridCol w:w="1200"/>
        <w:gridCol w:w="1200"/>
        <w:gridCol w:w="1200"/>
      </w:tblGrid>
      <w:tr w:rsidR="007300E8" w:rsidRPr="007300E8" w:rsidTr="007D241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dxa"/>
            <w:noWrap/>
            <w:hideMark/>
          </w:tcPr>
          <w:p w:rsidR="007300E8" w:rsidRPr="007300E8" w:rsidRDefault="007300E8" w:rsidP="007300E8">
            <w:pPr>
              <w:jc w:val="center"/>
              <w:rPr>
                <w:rFonts w:ascii="Calibri" w:eastAsia="Times New Roman" w:hAnsi="Calibri" w:cs="Calibri"/>
                <w:b w:val="0"/>
                <w:bCs w:val="0"/>
                <w:color w:val="000000"/>
                <w:lang w:eastAsia="es-PE"/>
              </w:rPr>
            </w:pPr>
            <w:r w:rsidRPr="007300E8">
              <w:rPr>
                <w:rFonts w:ascii="Calibri" w:eastAsia="Times New Roman" w:hAnsi="Calibri" w:cs="Calibri"/>
                <w:color w:val="000000"/>
                <w:lang w:eastAsia="es-PE"/>
              </w:rPr>
              <w:t>s</w:t>
            </w:r>
          </w:p>
        </w:tc>
        <w:tc>
          <w:tcPr>
            <w:tcW w:w="1200" w:type="dxa"/>
            <w:noWrap/>
            <w:hideMark/>
          </w:tcPr>
          <w:p w:rsidR="007300E8" w:rsidRPr="007300E8" w:rsidRDefault="007300E8" w:rsidP="00730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s-PE"/>
              </w:rPr>
            </w:pPr>
            <w:r w:rsidRPr="007300E8">
              <w:rPr>
                <w:rFonts w:ascii="Calibri" w:eastAsia="Times New Roman" w:hAnsi="Calibri" w:cs="Calibri"/>
                <w:color w:val="000000"/>
                <w:lang w:eastAsia="es-PE"/>
              </w:rPr>
              <w:t xml:space="preserve">p </w:t>
            </w:r>
            <w:r w:rsidRPr="007300E8">
              <w:rPr>
                <w:rFonts w:ascii="Calibri" w:eastAsia="Times New Roman" w:hAnsi="Calibri" w:cs="Calibri"/>
                <w:color w:val="000000"/>
                <w:vertAlign w:val="subscript"/>
                <w:lang w:eastAsia="es-PE"/>
              </w:rPr>
              <w:t>s</w:t>
            </w:r>
          </w:p>
        </w:tc>
        <w:tc>
          <w:tcPr>
            <w:tcW w:w="1200" w:type="dxa"/>
            <w:noWrap/>
            <w:hideMark/>
          </w:tcPr>
          <w:p w:rsidR="007300E8" w:rsidRPr="007300E8" w:rsidRDefault="007300E8" w:rsidP="00730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vertAlign w:val="superscript"/>
                <w:lang w:eastAsia="es-PE"/>
              </w:rPr>
            </w:pPr>
            <w:r w:rsidRPr="007300E8">
              <w:rPr>
                <w:rFonts w:ascii="Calibri" w:eastAsia="Times New Roman" w:hAnsi="Calibri" w:cs="Calibri"/>
                <w:color w:val="000000"/>
                <w:lang w:eastAsia="es-PE"/>
              </w:rPr>
              <w:t>R</w:t>
            </w:r>
            <w:r w:rsidRPr="007300E8">
              <w:rPr>
                <w:rFonts w:ascii="Calibri" w:eastAsia="Times New Roman" w:hAnsi="Calibri" w:cs="Calibri"/>
                <w:color w:val="000000"/>
                <w:vertAlign w:val="subscript"/>
                <w:lang w:eastAsia="es-PE"/>
              </w:rPr>
              <w:t>M</w:t>
            </w:r>
            <w:r>
              <w:rPr>
                <w:rFonts w:ascii="Calibri" w:eastAsia="Times New Roman" w:hAnsi="Calibri" w:cs="Calibri"/>
                <w:color w:val="000000"/>
                <w:vertAlign w:val="superscript"/>
                <w:lang w:eastAsia="es-PE"/>
              </w:rPr>
              <w:t>1</w:t>
            </w:r>
          </w:p>
        </w:tc>
        <w:tc>
          <w:tcPr>
            <w:tcW w:w="1200" w:type="dxa"/>
            <w:noWrap/>
            <w:hideMark/>
          </w:tcPr>
          <w:p w:rsidR="007300E8" w:rsidRPr="007300E8" w:rsidRDefault="007300E8" w:rsidP="00730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s-PE"/>
              </w:rPr>
            </w:pPr>
            <w:r w:rsidRPr="007300E8">
              <w:rPr>
                <w:rFonts w:ascii="Calibri" w:eastAsia="Times New Roman" w:hAnsi="Calibri" w:cs="Calibri"/>
                <w:color w:val="000000"/>
                <w:lang w:eastAsia="es-PE"/>
              </w:rPr>
              <w:t>P1</w:t>
            </w:r>
          </w:p>
        </w:tc>
        <w:tc>
          <w:tcPr>
            <w:tcW w:w="1200" w:type="dxa"/>
            <w:noWrap/>
            <w:hideMark/>
          </w:tcPr>
          <w:p w:rsidR="007300E8" w:rsidRPr="007300E8" w:rsidRDefault="007300E8" w:rsidP="00730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s-PE"/>
              </w:rPr>
            </w:pPr>
            <w:r w:rsidRPr="007300E8">
              <w:rPr>
                <w:rFonts w:ascii="Calibri" w:eastAsia="Times New Roman" w:hAnsi="Calibri" w:cs="Calibri"/>
                <w:color w:val="000000"/>
                <w:lang w:eastAsia="es-PE"/>
              </w:rPr>
              <w:t>P2</w:t>
            </w:r>
          </w:p>
        </w:tc>
        <w:tc>
          <w:tcPr>
            <w:tcW w:w="1200" w:type="dxa"/>
            <w:noWrap/>
            <w:hideMark/>
          </w:tcPr>
          <w:p w:rsidR="007300E8" w:rsidRPr="007300E8" w:rsidRDefault="007300E8" w:rsidP="00730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s-PE"/>
              </w:rPr>
            </w:pPr>
            <w:r w:rsidRPr="007300E8">
              <w:rPr>
                <w:rFonts w:ascii="Calibri" w:eastAsia="Times New Roman" w:hAnsi="Calibri" w:cs="Calibri"/>
                <w:color w:val="000000"/>
                <w:lang w:eastAsia="es-PE"/>
              </w:rPr>
              <w:t>P3</w:t>
            </w:r>
          </w:p>
        </w:tc>
        <w:tc>
          <w:tcPr>
            <w:tcW w:w="1200" w:type="dxa"/>
            <w:noWrap/>
            <w:hideMark/>
          </w:tcPr>
          <w:p w:rsidR="007300E8" w:rsidRPr="007300E8" w:rsidRDefault="007300E8" w:rsidP="007300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s-PE"/>
              </w:rPr>
            </w:pPr>
            <w:r w:rsidRPr="007300E8">
              <w:rPr>
                <w:rFonts w:ascii="Calibri" w:eastAsia="Times New Roman" w:hAnsi="Calibri" w:cs="Calibri"/>
                <w:color w:val="000000"/>
                <w:lang w:eastAsia="es-PE"/>
              </w:rPr>
              <w:t>P4</w:t>
            </w:r>
          </w:p>
        </w:tc>
      </w:tr>
      <w:tr w:rsidR="007300E8" w:rsidRPr="007300E8" w:rsidTr="007D2417">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7300E8" w:rsidRPr="007300E8" w:rsidRDefault="007300E8" w:rsidP="007300E8">
            <w:pPr>
              <w:jc w:val="center"/>
              <w:rPr>
                <w:rFonts w:ascii="Calibri" w:eastAsia="Times New Roman" w:hAnsi="Calibri" w:cs="Calibri"/>
                <w:color w:val="000000"/>
                <w:lang w:eastAsia="es-PE"/>
              </w:rPr>
            </w:pPr>
            <w:r w:rsidRPr="007300E8">
              <w:rPr>
                <w:rFonts w:ascii="Calibri" w:eastAsia="Times New Roman" w:hAnsi="Calibri" w:cs="Calibri"/>
                <w:color w:val="000000"/>
                <w:lang w:eastAsia="es-PE"/>
              </w:rPr>
              <w:t>1</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-0.20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-0.20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-0.15</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-0.15</w:t>
            </w:r>
          </w:p>
        </w:tc>
      </w:tr>
      <w:tr w:rsidR="007300E8" w:rsidRPr="007300E8" w:rsidTr="007D2417">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7300E8" w:rsidRPr="007300E8" w:rsidRDefault="007300E8" w:rsidP="007300E8">
            <w:pPr>
              <w:jc w:val="center"/>
              <w:rPr>
                <w:rFonts w:ascii="Calibri" w:eastAsia="Times New Roman" w:hAnsi="Calibri" w:cs="Calibri"/>
                <w:color w:val="000000"/>
                <w:lang w:eastAsia="es-PE"/>
              </w:rPr>
            </w:pPr>
            <w:r w:rsidRPr="007300E8">
              <w:rPr>
                <w:rFonts w:ascii="Calibri" w:eastAsia="Times New Roman" w:hAnsi="Calibri" w:cs="Calibri"/>
                <w:color w:val="000000"/>
                <w:lang w:eastAsia="es-PE"/>
              </w:rPr>
              <w:t>2</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0.3</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0.04</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0.15</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0.03</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0.10</w:t>
            </w:r>
          </w:p>
        </w:tc>
      </w:tr>
      <w:tr w:rsidR="007300E8" w:rsidRPr="007300E8" w:rsidTr="007D2417">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7300E8" w:rsidRPr="007300E8" w:rsidRDefault="007300E8" w:rsidP="007300E8">
            <w:pPr>
              <w:jc w:val="center"/>
              <w:rPr>
                <w:rFonts w:ascii="Calibri" w:eastAsia="Times New Roman" w:hAnsi="Calibri" w:cs="Calibri"/>
                <w:color w:val="000000"/>
                <w:lang w:eastAsia="es-PE"/>
              </w:rPr>
            </w:pPr>
            <w:r w:rsidRPr="007300E8">
              <w:rPr>
                <w:rFonts w:ascii="Calibri" w:eastAsia="Times New Roman" w:hAnsi="Calibri" w:cs="Calibri"/>
                <w:color w:val="000000"/>
                <w:lang w:eastAsia="es-PE"/>
              </w:rPr>
              <w:t>3</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0.4</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0.14</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0.25</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0.20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0.05</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0.15</w:t>
            </w:r>
          </w:p>
        </w:tc>
      </w:tr>
      <w:tr w:rsidR="007300E8" w:rsidRPr="007300E8" w:rsidTr="007D2417">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7300E8" w:rsidRPr="007300E8" w:rsidRDefault="007300E8" w:rsidP="007300E8">
            <w:pPr>
              <w:jc w:val="center"/>
              <w:rPr>
                <w:rFonts w:ascii="Calibri" w:eastAsia="Times New Roman" w:hAnsi="Calibri" w:cs="Calibri"/>
                <w:color w:val="000000"/>
                <w:lang w:eastAsia="es-PE"/>
              </w:rPr>
            </w:pPr>
            <w:r w:rsidRPr="007300E8">
              <w:rPr>
                <w:rFonts w:ascii="Calibri" w:eastAsia="Times New Roman" w:hAnsi="Calibri" w:cs="Calibri"/>
                <w:color w:val="000000"/>
                <w:lang w:eastAsia="es-PE"/>
              </w:rPr>
              <w:t>4</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0.2</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0.34</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0.35</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0.30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0.10</w:t>
            </w:r>
          </w:p>
        </w:tc>
        <w:tc>
          <w:tcPr>
            <w:tcW w:w="1200" w:type="dxa"/>
            <w:noWrap/>
            <w:hideMark/>
          </w:tcPr>
          <w:p w:rsidR="007300E8" w:rsidRPr="007300E8" w:rsidRDefault="007300E8" w:rsidP="00730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300E8">
              <w:rPr>
                <w:rFonts w:ascii="Calibri" w:eastAsia="Times New Roman" w:hAnsi="Calibri" w:cs="Calibri"/>
                <w:color w:val="000000"/>
                <w:lang w:eastAsia="es-PE"/>
              </w:rPr>
              <w:t>0.18</w:t>
            </w:r>
          </w:p>
        </w:tc>
      </w:tr>
    </w:tbl>
    <w:p w:rsidR="006B0DC2" w:rsidRDefault="006F4EAD" w:rsidP="006B0DC2">
      <w:pPr>
        <w:pStyle w:val="Sinespaciado"/>
        <w:rPr>
          <w:noProof/>
          <w:lang w:val="es-ES"/>
        </w:rPr>
      </w:pPr>
      <w:r w:rsidRPr="007300E8">
        <w:rPr>
          <w:rStyle w:val="Textoennegrita"/>
          <w:b/>
          <w:color w:val="000000" w:themeColor="text1"/>
          <w:sz w:val="24"/>
          <w:lang w:val="en-US"/>
        </w:rPr>
        <w:t>Fuente:</w:t>
      </w:r>
      <w:r w:rsidRPr="007300E8">
        <w:rPr>
          <w:rStyle w:val="Textoennegrita"/>
          <w:color w:val="000000" w:themeColor="text1"/>
          <w:sz w:val="24"/>
          <w:lang w:val="en-US"/>
        </w:rPr>
        <w:t xml:space="preserve"> </w:t>
      </w:r>
      <w:r w:rsidR="007300E8">
        <w:rPr>
          <w:rStyle w:val="Textoennegrita"/>
          <w:color w:val="000000" w:themeColor="text1"/>
          <w:sz w:val="24"/>
          <w:vertAlign w:val="superscript"/>
          <w:lang w:val="en-US"/>
        </w:rPr>
        <w:t xml:space="preserve">1 </w:t>
      </w:r>
      <w:r w:rsidRPr="007300E8">
        <w:rPr>
          <w:bCs/>
          <w:noProof/>
          <w:lang w:val="en-US"/>
        </w:rPr>
        <w:t>Standard &amp; Poor's (S&amp;P 500),FactSet,J.P.Morgan Asset Management</w:t>
      </w:r>
      <w:r w:rsidRPr="007300E8">
        <w:rPr>
          <w:b/>
          <w:bCs/>
          <w:noProof/>
          <w:lang w:val="en-US"/>
        </w:rPr>
        <w:t>.</w:t>
      </w:r>
      <w:r w:rsidRPr="007300E8">
        <w:rPr>
          <w:noProof/>
          <w:lang w:val="en-US"/>
        </w:rPr>
        <w:t xml:space="preserve"> </w:t>
      </w:r>
      <w:r>
        <w:rPr>
          <w:noProof/>
          <w:lang w:val="es-ES"/>
        </w:rPr>
        <w:t xml:space="preserve">Rendimientos </w:t>
      </w:r>
      <w:r w:rsidRPr="006B0DC2">
        <w:rPr>
          <w:i/>
          <w:noProof/>
          <w:lang w:val="es-ES"/>
        </w:rPr>
        <w:t>Anuales y los Puntos Interanuales más bajos.</w:t>
      </w:r>
      <w:r>
        <w:rPr>
          <w:noProof/>
          <w:lang w:val="es-ES"/>
        </w:rPr>
        <w:t xml:space="preserve"> </w:t>
      </w:r>
    </w:p>
    <w:p w:rsidR="006B0DC2" w:rsidRDefault="006B0DC2" w:rsidP="006B0DC2">
      <w:pPr>
        <w:pStyle w:val="Sinespaciado"/>
        <w:rPr>
          <w:b/>
          <w:lang w:val="es-ES"/>
        </w:rPr>
      </w:pPr>
      <w:r w:rsidRPr="006B0DC2">
        <w:rPr>
          <w:b/>
          <w:lang w:val="es-ES"/>
        </w:rPr>
        <w:t xml:space="preserve">Notas: </w:t>
      </w:r>
    </w:p>
    <w:p w:rsidR="006B0DC2" w:rsidRDefault="00C51408" w:rsidP="00D55D93">
      <w:pPr>
        <w:pStyle w:val="Sinespaciado"/>
        <w:ind w:firstLine="708"/>
        <w:rPr>
          <w:b/>
          <w:lang w:val="es-ES"/>
        </w:rPr>
      </w:pPr>
      <w:r>
        <w:rPr>
          <w:b/>
          <w:lang w:val="es-ES"/>
        </w:rPr>
        <w:t>p</w:t>
      </w:r>
      <w:r w:rsidR="006B0DC2">
        <w:rPr>
          <w:b/>
          <w:lang w:val="es-ES"/>
        </w:rPr>
        <w:t>1 =</w:t>
      </w:r>
      <w:r w:rsidR="006B0DC2" w:rsidRPr="006B0DC2">
        <w:rPr>
          <w:rStyle w:val="Textoennegrita"/>
          <w:color w:val="000000" w:themeColor="text1"/>
          <w:sz w:val="24"/>
        </w:rPr>
        <w:t xml:space="preserve"> </w:t>
      </w:r>
      <w:r w:rsidR="006B0DC2">
        <w:rPr>
          <w:rStyle w:val="Textoennegrita"/>
          <w:color w:val="000000" w:themeColor="text1"/>
          <w:sz w:val="24"/>
        </w:rPr>
        <w:t>escenario macroeconómico 1, recesión fuerte en la economía</w:t>
      </w:r>
    </w:p>
    <w:p w:rsidR="006B0DC2" w:rsidRDefault="00C51408" w:rsidP="00D55D93">
      <w:pPr>
        <w:pStyle w:val="Sinespaciado"/>
        <w:ind w:firstLine="708"/>
        <w:rPr>
          <w:b/>
          <w:lang w:val="es-ES"/>
        </w:rPr>
      </w:pPr>
      <w:r>
        <w:rPr>
          <w:b/>
          <w:lang w:val="es-ES"/>
        </w:rPr>
        <w:t xml:space="preserve">p </w:t>
      </w:r>
      <w:r w:rsidR="006B0DC2">
        <w:rPr>
          <w:b/>
          <w:lang w:val="es-ES"/>
        </w:rPr>
        <w:t>2 =</w:t>
      </w:r>
      <w:r w:rsidR="006B0DC2" w:rsidRPr="006B0DC2">
        <w:rPr>
          <w:rStyle w:val="Textoennegrita"/>
          <w:color w:val="000000" w:themeColor="text1"/>
          <w:sz w:val="24"/>
        </w:rPr>
        <w:t xml:space="preserve"> </w:t>
      </w:r>
      <w:r w:rsidR="006B0DC2">
        <w:rPr>
          <w:rStyle w:val="Textoennegrita"/>
          <w:color w:val="000000" w:themeColor="text1"/>
          <w:sz w:val="24"/>
        </w:rPr>
        <w:t>escenario macroeconómico 2, recesión media en la economía</w:t>
      </w:r>
    </w:p>
    <w:p w:rsidR="006B0DC2" w:rsidRDefault="00C51408" w:rsidP="00D55D93">
      <w:pPr>
        <w:pStyle w:val="Sinespaciado"/>
        <w:ind w:firstLine="708"/>
        <w:rPr>
          <w:b/>
          <w:lang w:val="es-ES"/>
        </w:rPr>
      </w:pPr>
      <w:r>
        <w:rPr>
          <w:b/>
          <w:lang w:val="es-ES"/>
        </w:rPr>
        <w:t xml:space="preserve">p </w:t>
      </w:r>
      <w:r w:rsidR="006B0DC2">
        <w:rPr>
          <w:b/>
          <w:lang w:val="es-ES"/>
        </w:rPr>
        <w:t xml:space="preserve">3 = </w:t>
      </w:r>
      <w:r w:rsidR="006B0DC2">
        <w:rPr>
          <w:rStyle w:val="Textoennegrita"/>
          <w:color w:val="000000" w:themeColor="text1"/>
          <w:sz w:val="24"/>
        </w:rPr>
        <w:t>escenario macroeconómico 3, recuperación en la economía</w:t>
      </w:r>
    </w:p>
    <w:p w:rsidR="006B0DC2" w:rsidRPr="006B0DC2" w:rsidRDefault="00C51408" w:rsidP="00D55D93">
      <w:pPr>
        <w:pStyle w:val="Sinespaciado"/>
        <w:ind w:firstLine="708"/>
        <w:rPr>
          <w:b/>
          <w:lang w:val="es-ES"/>
        </w:rPr>
      </w:pPr>
      <w:r>
        <w:rPr>
          <w:b/>
          <w:lang w:val="es-ES"/>
        </w:rPr>
        <w:t xml:space="preserve">p </w:t>
      </w:r>
      <w:r w:rsidR="006B0DC2">
        <w:rPr>
          <w:b/>
          <w:lang w:val="es-ES"/>
        </w:rPr>
        <w:t xml:space="preserve">4 = </w:t>
      </w:r>
      <w:r w:rsidR="006B0DC2">
        <w:rPr>
          <w:rStyle w:val="Textoennegrita"/>
          <w:color w:val="000000" w:themeColor="text1"/>
          <w:sz w:val="24"/>
        </w:rPr>
        <w:t xml:space="preserve">escenario macroeconómico 4, </w:t>
      </w:r>
      <w:r w:rsidR="00D55D93">
        <w:rPr>
          <w:rStyle w:val="Textoennegrita"/>
          <w:color w:val="000000" w:themeColor="text1"/>
          <w:sz w:val="24"/>
        </w:rPr>
        <w:t>crecimiento en la economía</w:t>
      </w:r>
    </w:p>
    <w:p w:rsidR="006B0DC2" w:rsidRPr="006B0DC2" w:rsidRDefault="006B0DC2" w:rsidP="006B0DC2">
      <w:pPr>
        <w:rPr>
          <w:lang w:val="es-ES"/>
        </w:rPr>
      </w:pPr>
    </w:p>
    <w:p w:rsidR="00092D24" w:rsidRPr="00F26011" w:rsidRDefault="00092D24" w:rsidP="00F26011">
      <w:pPr>
        <w:jc w:val="both"/>
        <w:rPr>
          <w:rStyle w:val="Textoennegrita"/>
          <w:color w:val="000000" w:themeColor="text1"/>
          <w:sz w:val="24"/>
        </w:rPr>
      </w:pPr>
      <w:r w:rsidRPr="00F26011">
        <w:rPr>
          <w:rStyle w:val="Textoennegrita"/>
          <w:color w:val="000000" w:themeColor="text1"/>
          <w:sz w:val="24"/>
        </w:rPr>
        <w:t>Para que la gerencia financiera pueda tomar una buena decisión en la selección de los cuatro proyectos se necesita desarrollar los siguientes cálculos:</w:t>
      </w:r>
    </w:p>
    <w:p w:rsidR="00F26011" w:rsidRDefault="00092D24" w:rsidP="00F26011">
      <w:pPr>
        <w:pStyle w:val="Prrafodelista"/>
        <w:numPr>
          <w:ilvl w:val="0"/>
          <w:numId w:val="3"/>
        </w:numPr>
        <w:jc w:val="both"/>
        <w:rPr>
          <w:rStyle w:val="Textoennegrita"/>
          <w:color w:val="000000" w:themeColor="text1"/>
          <w:sz w:val="24"/>
        </w:rPr>
      </w:pPr>
      <w:r w:rsidRPr="00F26011">
        <w:rPr>
          <w:rStyle w:val="Textoennegrita"/>
          <w:color w:val="000000" w:themeColor="text1"/>
          <w:sz w:val="24"/>
        </w:rPr>
        <w:t>Calcular el WACC corpor</w:t>
      </w:r>
      <w:r w:rsidR="00F26011">
        <w:rPr>
          <w:rStyle w:val="Textoennegrita"/>
          <w:color w:val="000000" w:themeColor="text1"/>
          <w:sz w:val="24"/>
        </w:rPr>
        <w:t>ativo de CATERPILLAR según CAPM</w:t>
      </w:r>
    </w:p>
    <w:p w:rsidR="00F26011" w:rsidRDefault="00092D24" w:rsidP="00F26011">
      <w:pPr>
        <w:pStyle w:val="Prrafodelista"/>
        <w:numPr>
          <w:ilvl w:val="0"/>
          <w:numId w:val="3"/>
        </w:numPr>
        <w:jc w:val="both"/>
        <w:rPr>
          <w:rStyle w:val="Textoennegrita"/>
          <w:color w:val="000000" w:themeColor="text1"/>
          <w:sz w:val="24"/>
        </w:rPr>
      </w:pPr>
      <w:r w:rsidRPr="00F26011">
        <w:rPr>
          <w:rStyle w:val="Textoennegrita"/>
          <w:color w:val="000000" w:themeColor="text1"/>
          <w:sz w:val="24"/>
        </w:rPr>
        <w:t>Calculo de los parámetros del mercado siguiendo el modelos de evaluación de los activos de capital (CAPM)</w:t>
      </w:r>
    </w:p>
    <w:p w:rsidR="00F26011" w:rsidRDefault="00092D24" w:rsidP="00F26011">
      <w:pPr>
        <w:pStyle w:val="Prrafodelista"/>
        <w:numPr>
          <w:ilvl w:val="0"/>
          <w:numId w:val="3"/>
        </w:numPr>
        <w:jc w:val="both"/>
        <w:rPr>
          <w:rStyle w:val="Textoennegrita"/>
          <w:color w:val="000000" w:themeColor="text1"/>
          <w:sz w:val="24"/>
        </w:rPr>
      </w:pPr>
      <w:r w:rsidRPr="00F26011">
        <w:rPr>
          <w:rStyle w:val="Textoennegrita"/>
          <w:color w:val="000000" w:themeColor="text1"/>
          <w:sz w:val="24"/>
        </w:rPr>
        <w:t>Calculo de los rendimientos esperados y las covarianzas de cada uno de los cuatro proyectos simulados.</w:t>
      </w:r>
    </w:p>
    <w:p w:rsidR="00F26011" w:rsidRDefault="00092D24" w:rsidP="00F26011">
      <w:pPr>
        <w:pStyle w:val="Prrafodelista"/>
        <w:numPr>
          <w:ilvl w:val="0"/>
          <w:numId w:val="3"/>
        </w:numPr>
        <w:jc w:val="both"/>
        <w:rPr>
          <w:rStyle w:val="Textoennegrita"/>
          <w:color w:val="000000" w:themeColor="text1"/>
          <w:sz w:val="24"/>
        </w:rPr>
      </w:pPr>
      <w:r w:rsidRPr="00F26011">
        <w:rPr>
          <w:rStyle w:val="Textoennegrita"/>
          <w:color w:val="000000" w:themeColor="text1"/>
          <w:sz w:val="24"/>
        </w:rPr>
        <w:t xml:space="preserve">Calculo de los betas sectoriales para cada proyecto </w:t>
      </w:r>
    </w:p>
    <w:p w:rsidR="00092D24" w:rsidRDefault="00092D24" w:rsidP="00F26011">
      <w:pPr>
        <w:pStyle w:val="Prrafodelista"/>
        <w:numPr>
          <w:ilvl w:val="0"/>
          <w:numId w:val="3"/>
        </w:numPr>
        <w:jc w:val="both"/>
        <w:rPr>
          <w:rStyle w:val="Textoennegrita"/>
          <w:color w:val="000000" w:themeColor="text1"/>
          <w:sz w:val="24"/>
        </w:rPr>
      </w:pPr>
      <w:r w:rsidRPr="00F26011">
        <w:rPr>
          <w:rStyle w:val="Textoennegrita"/>
          <w:color w:val="000000" w:themeColor="text1"/>
          <w:sz w:val="24"/>
        </w:rPr>
        <w:lastRenderedPageBreak/>
        <w:t>Calcular el rendimiento requerido según el CAPM para cada proyecto así como decidir cuáles son los proyectos que se quedarán en la cartera.</w:t>
      </w:r>
    </w:p>
    <w:p w:rsidR="00F5627D" w:rsidRDefault="005D2FA9" w:rsidP="00F5627D">
      <w:pPr>
        <w:pStyle w:val="Ttulo2"/>
      </w:pPr>
      <w:r>
        <w:t>SOLUCIÓ</w:t>
      </w:r>
      <w:r w:rsidR="00092D24">
        <w:t xml:space="preserve">N </w:t>
      </w:r>
    </w:p>
    <w:p w:rsidR="00F5627D" w:rsidRDefault="00F5627D" w:rsidP="00ED6EAF">
      <w:pPr>
        <w:pStyle w:val="Prrafodelista"/>
        <w:numPr>
          <w:ilvl w:val="0"/>
          <w:numId w:val="5"/>
        </w:numPr>
        <w:jc w:val="both"/>
        <w:rPr>
          <w:rStyle w:val="Textoennegrita"/>
          <w:color w:val="000000" w:themeColor="text1"/>
          <w:sz w:val="24"/>
        </w:rPr>
      </w:pPr>
      <w:r w:rsidRPr="00F5627D">
        <w:rPr>
          <w:rStyle w:val="Textoennegrita"/>
          <w:color w:val="000000" w:themeColor="text1"/>
          <w:sz w:val="24"/>
        </w:rPr>
        <w:t xml:space="preserve">Calculo del </w:t>
      </w:r>
      <w:r w:rsidR="00C2382B" w:rsidRPr="00F112AD">
        <w:rPr>
          <w:rStyle w:val="Textoennegrita"/>
          <w:color w:val="000000" w:themeColor="text1"/>
          <w:sz w:val="24"/>
        </w:rPr>
        <w:t xml:space="preserve">Costo de Capital Promedio Ponderado </w:t>
      </w:r>
      <w:r w:rsidR="00C2382B">
        <w:rPr>
          <w:rStyle w:val="Textoennegrita"/>
          <w:color w:val="000000" w:themeColor="text1"/>
          <w:sz w:val="24"/>
        </w:rPr>
        <w:t>(</w:t>
      </w:r>
      <w:r w:rsidRPr="00F5627D">
        <w:rPr>
          <w:rStyle w:val="Textoennegrita"/>
          <w:color w:val="000000" w:themeColor="text1"/>
          <w:sz w:val="24"/>
        </w:rPr>
        <w:t>WACC</w:t>
      </w:r>
      <w:r w:rsidR="00C2382B">
        <w:rPr>
          <w:rStyle w:val="Textoennegrita"/>
          <w:color w:val="000000" w:themeColor="text1"/>
          <w:sz w:val="24"/>
        </w:rPr>
        <w:t>)</w:t>
      </w:r>
    </w:p>
    <w:p w:rsidR="00C2382B" w:rsidRDefault="00C2382B" w:rsidP="00C2382B">
      <w:pPr>
        <w:pStyle w:val="Prrafodelista"/>
        <w:jc w:val="both"/>
        <w:rPr>
          <w:rStyle w:val="Textoennegrita"/>
          <w:color w:val="000000" w:themeColor="text1"/>
          <w:sz w:val="24"/>
        </w:rPr>
      </w:pPr>
    </w:p>
    <w:p w:rsidR="00C06276" w:rsidRDefault="00C2382B" w:rsidP="00C06276">
      <w:pPr>
        <w:pStyle w:val="Prrafodelista"/>
        <w:jc w:val="both"/>
        <w:rPr>
          <w:rStyle w:val="Textoennegrita"/>
          <w:color w:val="000000" w:themeColor="text1"/>
          <w:sz w:val="24"/>
        </w:rPr>
      </w:pPr>
      <w:bookmarkStart w:id="0" w:name="_GoBack"/>
      <w:r>
        <w:rPr>
          <w:rStyle w:val="Textoennegrita"/>
          <w:color w:val="000000" w:themeColor="text1"/>
          <w:sz w:val="24"/>
        </w:rPr>
        <w:t>E</w:t>
      </w:r>
      <w:r w:rsidR="00C06276">
        <w:rPr>
          <w:rStyle w:val="Textoennegrita"/>
          <w:color w:val="000000" w:themeColor="text1"/>
          <w:sz w:val="24"/>
        </w:rPr>
        <w:t xml:space="preserve">l </w:t>
      </w:r>
      <w:r>
        <w:rPr>
          <w:rStyle w:val="Textoennegrita"/>
          <w:color w:val="000000" w:themeColor="text1"/>
          <w:sz w:val="24"/>
        </w:rPr>
        <w:t>cálculo</w:t>
      </w:r>
      <w:r w:rsidR="00C06276">
        <w:rPr>
          <w:rStyle w:val="Textoennegrita"/>
          <w:color w:val="000000" w:themeColor="text1"/>
          <w:sz w:val="24"/>
        </w:rPr>
        <w:t xml:space="preserve"> del WACC de CATERPILLAR Inc.  </w:t>
      </w:r>
      <w:proofErr w:type="gramStart"/>
      <w:r w:rsidR="00C06276">
        <w:rPr>
          <w:rStyle w:val="Textoennegrita"/>
          <w:color w:val="000000" w:themeColor="text1"/>
          <w:sz w:val="24"/>
        </w:rPr>
        <w:t>lo</w:t>
      </w:r>
      <w:proofErr w:type="gramEnd"/>
      <w:r w:rsidR="00C06276">
        <w:rPr>
          <w:rStyle w:val="Textoennegrita"/>
          <w:color w:val="000000" w:themeColor="text1"/>
          <w:sz w:val="24"/>
        </w:rPr>
        <w:t xml:space="preserve"> realizamos los siguientes pasos:</w:t>
      </w:r>
    </w:p>
    <w:p w:rsidR="00C06276" w:rsidRDefault="00C06276" w:rsidP="00C06276">
      <w:pPr>
        <w:pStyle w:val="Prrafodelista"/>
        <w:jc w:val="both"/>
        <w:rPr>
          <w:rStyle w:val="Textoennegrita"/>
          <w:color w:val="000000" w:themeColor="text1"/>
          <w:sz w:val="24"/>
        </w:rPr>
      </w:pPr>
      <w:r w:rsidRPr="00C06276">
        <w:rPr>
          <w:rStyle w:val="Textoennegrita"/>
          <w:b/>
          <w:color w:val="000000" w:themeColor="text1"/>
          <w:sz w:val="24"/>
          <w:u w:val="single"/>
        </w:rPr>
        <w:t>PASO 1:</w:t>
      </w:r>
      <w:r>
        <w:rPr>
          <w:rStyle w:val="Textoennegrita"/>
          <w:color w:val="000000" w:themeColor="text1"/>
          <w:sz w:val="24"/>
        </w:rPr>
        <w:t xml:space="preserve"> Primero calculamos el costo de oportunidad para los inversionistas siguiendo la teoría de CAPM</w:t>
      </w:r>
    </w:p>
    <w:p w:rsidR="00C06276" w:rsidRDefault="00C2382B" w:rsidP="00C2382B">
      <w:pPr>
        <w:pStyle w:val="Prrafodelista"/>
        <w:jc w:val="center"/>
        <w:rPr>
          <w:rStyle w:val="Textoennegrita"/>
          <w:b/>
          <w:color w:val="000000" w:themeColor="text1"/>
          <w:sz w:val="24"/>
        </w:rPr>
      </w:pPr>
      <w:r w:rsidRPr="00C2382B">
        <w:rPr>
          <w:rStyle w:val="Textoennegrita"/>
          <w:b/>
          <w:color w:val="000000" w:themeColor="text1"/>
          <w:sz w:val="24"/>
        </w:rPr>
        <w:t>E (R</w:t>
      </w:r>
      <w:r>
        <w:rPr>
          <w:rStyle w:val="Textoennegrita"/>
          <w:b/>
          <w:color w:val="000000" w:themeColor="text1"/>
          <w:sz w:val="24"/>
        </w:rPr>
        <w:t xml:space="preserve"> </w:t>
      </w:r>
      <w:r w:rsidRPr="00C2382B">
        <w:rPr>
          <w:rStyle w:val="Textoennegrita"/>
          <w:b/>
          <w:color w:val="000000" w:themeColor="text1"/>
          <w:sz w:val="24"/>
        </w:rPr>
        <w:t>j)  = R</w:t>
      </w:r>
      <w:r w:rsidRPr="00C2382B">
        <w:rPr>
          <w:rStyle w:val="Textoennegrita"/>
          <w:b/>
          <w:color w:val="000000" w:themeColor="text1"/>
          <w:sz w:val="24"/>
          <w:vertAlign w:val="subscript"/>
        </w:rPr>
        <w:t>F</w:t>
      </w:r>
      <w:r w:rsidRPr="00C2382B">
        <w:rPr>
          <w:rStyle w:val="Textoennegrita"/>
          <w:b/>
          <w:color w:val="000000" w:themeColor="text1"/>
          <w:sz w:val="24"/>
        </w:rPr>
        <w:t xml:space="preserve"> + [R</w:t>
      </w:r>
      <w:r w:rsidRPr="00C2382B">
        <w:rPr>
          <w:rStyle w:val="Textoennegrita"/>
          <w:b/>
          <w:color w:val="000000" w:themeColor="text1"/>
          <w:sz w:val="24"/>
          <w:vertAlign w:val="subscript"/>
        </w:rPr>
        <w:t>M</w:t>
      </w:r>
      <w:r w:rsidRPr="00C2382B">
        <w:rPr>
          <w:rStyle w:val="Textoennegrita"/>
          <w:b/>
          <w:color w:val="000000" w:themeColor="text1"/>
          <w:sz w:val="24"/>
        </w:rPr>
        <w:t xml:space="preserve"> –R</w:t>
      </w:r>
      <w:r w:rsidRPr="00C2382B">
        <w:rPr>
          <w:rStyle w:val="Textoennegrita"/>
          <w:b/>
          <w:color w:val="000000" w:themeColor="text1"/>
          <w:sz w:val="24"/>
          <w:vertAlign w:val="subscript"/>
        </w:rPr>
        <w:t>F</w:t>
      </w:r>
      <w:r w:rsidR="00C06276" w:rsidRPr="00C2382B">
        <w:rPr>
          <w:rStyle w:val="Textoennegrita"/>
          <w:b/>
          <w:color w:val="000000" w:themeColor="text1"/>
          <w:sz w:val="24"/>
        </w:rPr>
        <w:t>]*β</w:t>
      </w:r>
    </w:p>
    <w:p w:rsidR="00FA2892" w:rsidRPr="00FB6B05" w:rsidRDefault="00C2382B" w:rsidP="00472251">
      <w:pPr>
        <w:pStyle w:val="Prrafodelista"/>
        <w:rPr>
          <w:rStyle w:val="Textoennegrita"/>
          <w:color w:val="000000" w:themeColor="text1"/>
          <w:sz w:val="24"/>
        </w:rPr>
      </w:pPr>
      <w:r w:rsidRPr="00FB6B05">
        <w:rPr>
          <w:rStyle w:val="Textoennegrita"/>
          <w:color w:val="000000" w:themeColor="text1"/>
          <w:sz w:val="24"/>
        </w:rPr>
        <w:t>Donde:</w:t>
      </w:r>
    </w:p>
    <w:tbl>
      <w:tblPr>
        <w:tblW w:w="8221" w:type="dxa"/>
        <w:tblInd w:w="426" w:type="dxa"/>
        <w:tblCellMar>
          <w:left w:w="70" w:type="dxa"/>
          <w:right w:w="70" w:type="dxa"/>
        </w:tblCellMar>
        <w:tblLook w:val="04A0" w:firstRow="1" w:lastRow="0" w:firstColumn="1" w:lastColumn="0" w:noHBand="0" w:noVBand="1"/>
      </w:tblPr>
      <w:tblGrid>
        <w:gridCol w:w="1417"/>
        <w:gridCol w:w="1418"/>
        <w:gridCol w:w="5386"/>
      </w:tblGrid>
      <w:tr w:rsidR="00FA2892" w:rsidRPr="00FA2892" w:rsidTr="00472251">
        <w:trPr>
          <w:trHeight w:val="360"/>
        </w:trPr>
        <w:tc>
          <w:tcPr>
            <w:tcW w:w="1417" w:type="dxa"/>
            <w:tcBorders>
              <w:top w:val="nil"/>
              <w:left w:val="nil"/>
              <w:bottom w:val="nil"/>
              <w:right w:val="nil"/>
            </w:tcBorders>
            <w:shd w:val="clear" w:color="auto" w:fill="auto"/>
            <w:noWrap/>
            <w:vAlign w:val="bottom"/>
            <w:hideMark/>
          </w:tcPr>
          <w:p w:rsidR="00FA2892" w:rsidRPr="00FA2892" w:rsidRDefault="00FA2892" w:rsidP="00472251">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R</w:t>
            </w:r>
            <w:r w:rsidR="00472251">
              <w:rPr>
                <w:rFonts w:ascii="Calibri" w:eastAsia="Times New Roman" w:hAnsi="Calibri" w:cs="Calibri"/>
                <w:b/>
                <w:bCs/>
                <w:color w:val="000000"/>
                <w:vertAlign w:val="subscript"/>
                <w:lang w:eastAsia="es-PE"/>
              </w:rPr>
              <w:t xml:space="preserve"> F </w:t>
            </w:r>
            <w:r w:rsidR="00472251">
              <w:rPr>
                <w:rFonts w:ascii="Calibri" w:eastAsia="Times New Roman" w:hAnsi="Calibri" w:cs="Calibri"/>
                <w:b/>
                <w:bCs/>
                <w:color w:val="000000"/>
                <w:lang w:eastAsia="es-PE"/>
              </w:rPr>
              <w:t>=</w:t>
            </w:r>
          </w:p>
        </w:tc>
        <w:tc>
          <w:tcPr>
            <w:tcW w:w="1418" w:type="dxa"/>
            <w:tcBorders>
              <w:top w:val="nil"/>
              <w:left w:val="nil"/>
              <w:bottom w:val="nil"/>
              <w:right w:val="nil"/>
            </w:tcBorders>
            <w:shd w:val="clear" w:color="auto" w:fill="auto"/>
            <w:noWrap/>
            <w:vAlign w:val="bottom"/>
            <w:hideMark/>
          </w:tcPr>
          <w:p w:rsidR="00FA2892" w:rsidRPr="00FA2892" w:rsidRDefault="00FA2892" w:rsidP="00FA289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2.271</w:t>
            </w:r>
          </w:p>
        </w:tc>
        <w:tc>
          <w:tcPr>
            <w:tcW w:w="5386" w:type="dxa"/>
            <w:tcBorders>
              <w:top w:val="nil"/>
              <w:left w:val="nil"/>
              <w:bottom w:val="nil"/>
              <w:right w:val="nil"/>
            </w:tcBorders>
            <w:shd w:val="clear" w:color="auto" w:fill="auto"/>
            <w:noWrap/>
            <w:vAlign w:val="bottom"/>
            <w:hideMark/>
          </w:tcPr>
          <w:p w:rsidR="00FA2892" w:rsidRPr="00FA2892" w:rsidRDefault="00FA2892" w:rsidP="00FA2892">
            <w:pPr>
              <w:spacing w:after="0" w:line="240" w:lineRule="auto"/>
              <w:rPr>
                <w:rFonts w:ascii="Calibri" w:eastAsia="Times New Roman" w:hAnsi="Calibri" w:cs="Calibri"/>
                <w:color w:val="000000"/>
                <w:lang w:eastAsia="es-PE"/>
              </w:rPr>
            </w:pPr>
            <w:r w:rsidRPr="00FA2892">
              <w:rPr>
                <w:rFonts w:ascii="Calibri" w:eastAsia="Times New Roman" w:hAnsi="Calibri" w:cs="Calibri"/>
                <w:color w:val="000000"/>
                <w:lang w:eastAsia="es-PE"/>
              </w:rPr>
              <w:t xml:space="preserve">Tasa de rendimiento sobre un activo libre de riesgo </w:t>
            </w:r>
          </w:p>
        </w:tc>
      </w:tr>
      <w:tr w:rsidR="00FA2892" w:rsidRPr="00FA2892" w:rsidTr="00472251">
        <w:trPr>
          <w:trHeight w:val="360"/>
        </w:trPr>
        <w:tc>
          <w:tcPr>
            <w:tcW w:w="1417" w:type="dxa"/>
            <w:tcBorders>
              <w:top w:val="nil"/>
              <w:left w:val="nil"/>
              <w:bottom w:val="nil"/>
              <w:right w:val="nil"/>
            </w:tcBorders>
            <w:shd w:val="clear" w:color="auto" w:fill="auto"/>
            <w:noWrap/>
            <w:vAlign w:val="bottom"/>
            <w:hideMark/>
          </w:tcPr>
          <w:p w:rsidR="00FA2892" w:rsidRPr="00FA2892" w:rsidRDefault="00FA2892" w:rsidP="00472251">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[R</w:t>
            </w:r>
            <w:r w:rsidRPr="00FA2892">
              <w:rPr>
                <w:rFonts w:ascii="Calibri" w:eastAsia="Times New Roman" w:hAnsi="Calibri" w:cs="Calibri"/>
                <w:b/>
                <w:bCs/>
                <w:color w:val="000000"/>
                <w:vertAlign w:val="subscript"/>
                <w:lang w:eastAsia="es-PE"/>
              </w:rPr>
              <w:t xml:space="preserve"> M</w:t>
            </w:r>
            <w:r w:rsidRPr="00FA2892">
              <w:rPr>
                <w:rFonts w:ascii="Calibri" w:eastAsia="Times New Roman" w:hAnsi="Calibri" w:cs="Calibri"/>
                <w:b/>
                <w:bCs/>
                <w:color w:val="000000"/>
                <w:lang w:eastAsia="es-PE"/>
              </w:rPr>
              <w:t xml:space="preserve"> -R </w:t>
            </w:r>
            <w:r w:rsidRPr="00FA2892">
              <w:rPr>
                <w:rFonts w:ascii="Calibri" w:eastAsia="Times New Roman" w:hAnsi="Calibri" w:cs="Calibri"/>
                <w:b/>
                <w:bCs/>
                <w:color w:val="000000"/>
                <w:vertAlign w:val="subscript"/>
                <w:lang w:eastAsia="es-PE"/>
              </w:rPr>
              <w:t>F</w:t>
            </w:r>
            <w:r w:rsidRPr="00FA2892">
              <w:rPr>
                <w:rFonts w:ascii="Calibri" w:eastAsia="Times New Roman" w:hAnsi="Calibri" w:cs="Calibri"/>
                <w:b/>
                <w:bCs/>
                <w:color w:val="000000"/>
                <w:lang w:eastAsia="es-PE"/>
              </w:rPr>
              <w:t>] =</w:t>
            </w:r>
          </w:p>
        </w:tc>
        <w:tc>
          <w:tcPr>
            <w:tcW w:w="1418" w:type="dxa"/>
            <w:tcBorders>
              <w:top w:val="nil"/>
              <w:left w:val="nil"/>
              <w:bottom w:val="nil"/>
              <w:right w:val="nil"/>
            </w:tcBorders>
            <w:shd w:val="clear" w:color="auto" w:fill="auto"/>
            <w:noWrap/>
            <w:vAlign w:val="bottom"/>
            <w:hideMark/>
          </w:tcPr>
          <w:p w:rsidR="00FA2892" w:rsidRPr="00FA2892" w:rsidRDefault="00FA2892" w:rsidP="00FA289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5.7</w:t>
            </w:r>
          </w:p>
        </w:tc>
        <w:tc>
          <w:tcPr>
            <w:tcW w:w="5386" w:type="dxa"/>
            <w:tcBorders>
              <w:top w:val="nil"/>
              <w:left w:val="nil"/>
              <w:bottom w:val="nil"/>
              <w:right w:val="nil"/>
            </w:tcBorders>
            <w:shd w:val="clear" w:color="auto" w:fill="auto"/>
            <w:noWrap/>
            <w:vAlign w:val="bottom"/>
            <w:hideMark/>
          </w:tcPr>
          <w:p w:rsidR="00FA2892" w:rsidRPr="00FA2892" w:rsidRDefault="00FA2892" w:rsidP="00FA2892">
            <w:pPr>
              <w:spacing w:after="0" w:line="240" w:lineRule="auto"/>
              <w:rPr>
                <w:rFonts w:ascii="Calibri" w:eastAsia="Times New Roman" w:hAnsi="Calibri" w:cs="Calibri"/>
                <w:color w:val="000000"/>
                <w:lang w:eastAsia="es-PE"/>
              </w:rPr>
            </w:pPr>
            <w:r w:rsidRPr="00FA2892">
              <w:rPr>
                <w:rFonts w:ascii="Calibri" w:eastAsia="Times New Roman" w:hAnsi="Calibri" w:cs="Calibri"/>
                <w:color w:val="000000"/>
                <w:lang w:eastAsia="es-PE"/>
              </w:rPr>
              <w:t xml:space="preserve">Prima de riesgo </w:t>
            </w:r>
          </w:p>
        </w:tc>
      </w:tr>
      <w:tr w:rsidR="00FA2892" w:rsidRPr="00FA2892" w:rsidTr="00472251">
        <w:trPr>
          <w:trHeight w:val="300"/>
        </w:trPr>
        <w:tc>
          <w:tcPr>
            <w:tcW w:w="1417" w:type="dxa"/>
            <w:tcBorders>
              <w:top w:val="nil"/>
              <w:left w:val="nil"/>
              <w:bottom w:val="nil"/>
              <w:right w:val="nil"/>
            </w:tcBorders>
            <w:shd w:val="clear" w:color="auto" w:fill="auto"/>
            <w:noWrap/>
            <w:vAlign w:val="bottom"/>
            <w:hideMark/>
          </w:tcPr>
          <w:p w:rsidR="00FA2892" w:rsidRPr="00FA2892" w:rsidRDefault="00FA2892" w:rsidP="00472251">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β =</w:t>
            </w:r>
          </w:p>
        </w:tc>
        <w:tc>
          <w:tcPr>
            <w:tcW w:w="1418" w:type="dxa"/>
            <w:tcBorders>
              <w:top w:val="nil"/>
              <w:left w:val="nil"/>
              <w:bottom w:val="nil"/>
              <w:right w:val="nil"/>
            </w:tcBorders>
            <w:shd w:val="clear" w:color="auto" w:fill="auto"/>
            <w:noWrap/>
            <w:vAlign w:val="bottom"/>
            <w:hideMark/>
          </w:tcPr>
          <w:p w:rsidR="00FA2892" w:rsidRPr="00FA2892" w:rsidRDefault="00FA2892" w:rsidP="00FA289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1.6</w:t>
            </w:r>
          </w:p>
        </w:tc>
        <w:tc>
          <w:tcPr>
            <w:tcW w:w="5386" w:type="dxa"/>
            <w:tcBorders>
              <w:top w:val="nil"/>
              <w:left w:val="nil"/>
              <w:bottom w:val="nil"/>
              <w:right w:val="nil"/>
            </w:tcBorders>
            <w:shd w:val="clear" w:color="auto" w:fill="auto"/>
            <w:noWrap/>
            <w:vAlign w:val="bottom"/>
            <w:hideMark/>
          </w:tcPr>
          <w:p w:rsidR="00FA2892" w:rsidRPr="00FA2892" w:rsidRDefault="00FA2892" w:rsidP="00FA2892">
            <w:pPr>
              <w:spacing w:after="0" w:line="240" w:lineRule="auto"/>
              <w:rPr>
                <w:rFonts w:ascii="Calibri" w:eastAsia="Times New Roman" w:hAnsi="Calibri" w:cs="Calibri"/>
                <w:color w:val="000000"/>
                <w:lang w:eastAsia="es-PE"/>
              </w:rPr>
            </w:pPr>
            <w:r w:rsidRPr="00FA2892">
              <w:rPr>
                <w:rFonts w:ascii="Calibri" w:eastAsia="Times New Roman" w:hAnsi="Calibri" w:cs="Calibri"/>
                <w:color w:val="000000"/>
                <w:lang w:eastAsia="es-PE"/>
              </w:rPr>
              <w:t>Beta apalancado</w:t>
            </w:r>
          </w:p>
        </w:tc>
      </w:tr>
    </w:tbl>
    <w:p w:rsidR="00FA2892" w:rsidRDefault="00FA2892" w:rsidP="00C2382B">
      <w:pPr>
        <w:pStyle w:val="Prrafodelista"/>
        <w:rPr>
          <w:rStyle w:val="Textoennegrita"/>
          <w:color w:val="000000" w:themeColor="text1"/>
          <w:sz w:val="24"/>
        </w:rPr>
      </w:pPr>
    </w:p>
    <w:p w:rsidR="00472251" w:rsidRDefault="00472251" w:rsidP="00C2382B">
      <w:pPr>
        <w:pStyle w:val="Prrafodelista"/>
        <w:rPr>
          <w:rStyle w:val="Textoennegrita"/>
          <w:color w:val="000000" w:themeColor="text1"/>
          <w:sz w:val="24"/>
        </w:rPr>
      </w:pPr>
      <w:r>
        <w:rPr>
          <w:rStyle w:val="Textoennegrita"/>
          <w:color w:val="000000" w:themeColor="text1"/>
          <w:sz w:val="24"/>
        </w:rPr>
        <w:t>Reemplazando:</w:t>
      </w:r>
    </w:p>
    <w:p w:rsidR="00472251" w:rsidRDefault="00472251" w:rsidP="00472251">
      <w:pPr>
        <w:pStyle w:val="Prrafodelista"/>
        <w:jc w:val="center"/>
        <w:rPr>
          <w:rStyle w:val="Textoennegrita"/>
          <w:color w:val="000000" w:themeColor="text1"/>
          <w:sz w:val="24"/>
        </w:rPr>
      </w:pPr>
      <w:r w:rsidRPr="00C2382B">
        <w:rPr>
          <w:rStyle w:val="Textoennegrita"/>
          <w:b/>
          <w:color w:val="000000" w:themeColor="text1"/>
          <w:sz w:val="24"/>
        </w:rPr>
        <w:t>E (R</w:t>
      </w:r>
      <w:r>
        <w:rPr>
          <w:rStyle w:val="Textoennegrita"/>
          <w:b/>
          <w:color w:val="000000" w:themeColor="text1"/>
          <w:sz w:val="24"/>
        </w:rPr>
        <w:t xml:space="preserve"> </w:t>
      </w:r>
      <w:r w:rsidR="00AC79AD">
        <w:rPr>
          <w:rStyle w:val="Textoennegrita"/>
          <w:b/>
          <w:color w:val="000000" w:themeColor="text1"/>
          <w:sz w:val="24"/>
        </w:rPr>
        <w:t xml:space="preserve">j) </w:t>
      </w:r>
      <w:r w:rsidRPr="00C2382B">
        <w:rPr>
          <w:rStyle w:val="Textoennegrita"/>
          <w:b/>
          <w:color w:val="000000" w:themeColor="text1"/>
          <w:sz w:val="24"/>
        </w:rPr>
        <w:t>=</w:t>
      </w:r>
      <w:r w:rsidR="00AC79AD">
        <w:rPr>
          <w:rStyle w:val="Textoennegrita"/>
          <w:b/>
          <w:color w:val="000000" w:themeColor="text1"/>
          <w:sz w:val="24"/>
        </w:rPr>
        <w:t xml:space="preserve"> </w:t>
      </w:r>
      <w:r w:rsidRPr="00AC79AD">
        <w:rPr>
          <w:rStyle w:val="Textoennegrita"/>
          <w:color w:val="000000" w:themeColor="text1"/>
          <w:sz w:val="24"/>
        </w:rPr>
        <w:t>11.39 %</w:t>
      </w:r>
    </w:p>
    <w:p w:rsidR="00472251" w:rsidRDefault="00472251" w:rsidP="00C2382B">
      <w:pPr>
        <w:pStyle w:val="Prrafodelista"/>
        <w:rPr>
          <w:rStyle w:val="Textoennegrita"/>
          <w:color w:val="000000" w:themeColor="text1"/>
          <w:sz w:val="24"/>
        </w:rPr>
      </w:pPr>
    </w:p>
    <w:p w:rsidR="00472251" w:rsidRDefault="00472251" w:rsidP="00472251">
      <w:pPr>
        <w:pStyle w:val="Prrafodelista"/>
        <w:jc w:val="both"/>
        <w:rPr>
          <w:rStyle w:val="Textoennegrita"/>
          <w:color w:val="000000" w:themeColor="text1"/>
          <w:sz w:val="24"/>
        </w:rPr>
      </w:pPr>
      <w:r>
        <w:rPr>
          <w:rStyle w:val="Textoennegrita"/>
          <w:b/>
          <w:color w:val="000000" w:themeColor="text1"/>
          <w:sz w:val="24"/>
          <w:u w:val="single"/>
        </w:rPr>
        <w:t>PASO 2</w:t>
      </w:r>
      <w:r w:rsidRPr="00C06276">
        <w:rPr>
          <w:rStyle w:val="Textoennegrita"/>
          <w:b/>
          <w:color w:val="000000" w:themeColor="text1"/>
          <w:sz w:val="24"/>
          <w:u w:val="single"/>
        </w:rPr>
        <w:t>:</w:t>
      </w:r>
      <w:r>
        <w:rPr>
          <w:rStyle w:val="Textoennegrita"/>
          <w:color w:val="000000" w:themeColor="text1"/>
          <w:sz w:val="24"/>
        </w:rPr>
        <w:t xml:space="preserve"> Luego procedemos a calcular el WACC con la siguiente formula</w:t>
      </w:r>
    </w:p>
    <w:p w:rsidR="00AA2BBA" w:rsidRDefault="00AA2BBA" w:rsidP="00472251">
      <w:pPr>
        <w:pStyle w:val="Prrafodelista"/>
        <w:jc w:val="both"/>
        <w:rPr>
          <w:rStyle w:val="Textoennegrita"/>
          <w:color w:val="000000" w:themeColor="text1"/>
          <w:sz w:val="24"/>
        </w:rPr>
      </w:pPr>
    </w:p>
    <w:p w:rsidR="00FB6B05" w:rsidRPr="00DA7037" w:rsidRDefault="00AA2BBA" w:rsidP="00FB6B05">
      <w:pPr>
        <w:pStyle w:val="Prrafodelista"/>
        <w:ind w:left="1428" w:firstLine="696"/>
        <w:jc w:val="both"/>
        <w:rPr>
          <w:rStyle w:val="Textoennegrita"/>
          <w:color w:val="000000" w:themeColor="text1"/>
          <w:sz w:val="24"/>
          <w:lang w:val="en-US"/>
        </w:rPr>
      </w:pPr>
      <w:r w:rsidRPr="00DA7037">
        <w:rPr>
          <w:rStyle w:val="Textoennegrita"/>
          <w:color w:val="000000" w:themeColor="text1"/>
          <w:sz w:val="24"/>
          <w:lang w:val="en-US"/>
        </w:rPr>
        <w:t xml:space="preserve">WACC= </w:t>
      </w:r>
      <m:oMath>
        <m:r>
          <w:rPr>
            <w:rStyle w:val="Textoennegrita"/>
            <w:rFonts w:ascii="Cambria Math" w:eastAsiaTheme="minorEastAsia" w:hAnsi="Cambria Math"/>
            <w:color w:val="000000" w:themeColor="text1"/>
            <w:sz w:val="24"/>
            <w:lang w:val="en-US"/>
          </w:rPr>
          <m:t>ke*</m:t>
        </m:r>
        <m:f>
          <m:fPr>
            <m:ctrlPr>
              <w:rPr>
                <w:rStyle w:val="Textoennegrita"/>
                <w:rFonts w:ascii="Cambria Math" w:eastAsiaTheme="minorEastAsia" w:hAnsi="Cambria Math"/>
                <w:bCs w:val="0"/>
                <w:i/>
                <w:color w:val="000000" w:themeColor="text1"/>
                <w:sz w:val="24"/>
                <w:lang w:val="en-US"/>
              </w:rPr>
            </m:ctrlPr>
          </m:fPr>
          <m:num>
            <m:r>
              <w:rPr>
                <w:rStyle w:val="Textoennegrita"/>
                <w:rFonts w:ascii="Cambria Math" w:eastAsiaTheme="minorEastAsia" w:hAnsi="Cambria Math"/>
                <w:color w:val="000000" w:themeColor="text1"/>
                <w:sz w:val="24"/>
                <w:lang w:val="en-US"/>
              </w:rPr>
              <m:t>C</m:t>
            </m:r>
          </m:num>
          <m:den>
            <m:r>
              <w:rPr>
                <w:rStyle w:val="Textoennegrita"/>
                <w:rFonts w:ascii="Cambria Math" w:eastAsiaTheme="minorEastAsia" w:hAnsi="Cambria Math"/>
                <w:color w:val="000000" w:themeColor="text1"/>
                <w:sz w:val="24"/>
                <w:lang w:val="en-US"/>
              </w:rPr>
              <m:t>D+C</m:t>
            </m:r>
          </m:den>
        </m:f>
        <m:r>
          <w:rPr>
            <w:rStyle w:val="Textoennegrita"/>
            <w:rFonts w:ascii="Cambria Math" w:hAnsi="Cambria Math"/>
            <w:color w:val="000000" w:themeColor="text1"/>
            <w:sz w:val="24"/>
            <w:lang w:val="en-US"/>
          </w:rPr>
          <m:t>+</m:t>
        </m:r>
        <m:r>
          <w:rPr>
            <w:rStyle w:val="Textoennegrita"/>
            <w:rFonts w:ascii="Cambria Math" w:hAnsi="Cambria Math"/>
            <w:color w:val="000000" w:themeColor="text1"/>
            <w:sz w:val="24"/>
          </w:rPr>
          <m:t>kd</m:t>
        </m:r>
        <m:d>
          <m:dPr>
            <m:ctrlPr>
              <w:rPr>
                <w:rStyle w:val="Textoennegrita"/>
                <w:rFonts w:ascii="Cambria Math" w:hAnsi="Cambria Math"/>
                <w:bCs w:val="0"/>
                <w:i/>
                <w:color w:val="000000" w:themeColor="text1"/>
                <w:sz w:val="24"/>
              </w:rPr>
            </m:ctrlPr>
          </m:dPr>
          <m:e>
            <m:r>
              <w:rPr>
                <w:rStyle w:val="Textoennegrita"/>
                <w:rFonts w:ascii="Cambria Math" w:hAnsi="Cambria Math"/>
                <w:color w:val="000000" w:themeColor="text1"/>
                <w:sz w:val="24"/>
                <w:lang w:val="en-US"/>
              </w:rPr>
              <m:t>1-</m:t>
            </m:r>
            <m:r>
              <w:rPr>
                <w:rStyle w:val="Textoennegrita"/>
                <w:rFonts w:ascii="Cambria Math" w:hAnsi="Cambria Math"/>
                <w:color w:val="000000" w:themeColor="text1"/>
                <w:sz w:val="24"/>
              </w:rPr>
              <m:t>T</m:t>
            </m:r>
          </m:e>
        </m:d>
        <m:r>
          <w:rPr>
            <w:rStyle w:val="Textoennegrita"/>
            <w:rFonts w:ascii="Cambria Math" w:hAnsi="Cambria Math"/>
            <w:color w:val="000000" w:themeColor="text1"/>
            <w:sz w:val="24"/>
            <w:lang w:val="en-US"/>
          </w:rPr>
          <m:t>*</m:t>
        </m:r>
        <m:f>
          <m:fPr>
            <m:ctrlPr>
              <w:rPr>
                <w:rStyle w:val="Textoennegrita"/>
                <w:rFonts w:ascii="Cambria Math" w:hAnsi="Cambria Math"/>
                <w:bCs w:val="0"/>
                <w:i/>
                <w:color w:val="000000" w:themeColor="text1"/>
                <w:sz w:val="24"/>
              </w:rPr>
            </m:ctrlPr>
          </m:fPr>
          <m:num>
            <m:r>
              <w:rPr>
                <w:rStyle w:val="Textoennegrita"/>
                <w:rFonts w:ascii="Cambria Math" w:hAnsi="Cambria Math"/>
                <w:color w:val="000000" w:themeColor="text1"/>
                <w:sz w:val="24"/>
              </w:rPr>
              <m:t>D</m:t>
            </m:r>
          </m:num>
          <m:den>
            <m:r>
              <w:rPr>
                <w:rStyle w:val="Textoennegrita"/>
                <w:rFonts w:ascii="Cambria Math" w:hAnsi="Cambria Math"/>
                <w:color w:val="000000" w:themeColor="text1"/>
                <w:sz w:val="24"/>
              </w:rPr>
              <m:t>D</m:t>
            </m:r>
            <m:r>
              <w:rPr>
                <w:rStyle w:val="Textoennegrita"/>
                <w:rFonts w:ascii="Cambria Math" w:hAnsi="Cambria Math"/>
                <w:color w:val="000000" w:themeColor="text1"/>
                <w:sz w:val="24"/>
                <w:lang w:val="en-US"/>
              </w:rPr>
              <m:t>+</m:t>
            </m:r>
            <m:r>
              <w:rPr>
                <w:rStyle w:val="Textoennegrita"/>
                <w:rFonts w:ascii="Cambria Math" w:hAnsi="Cambria Math"/>
                <w:color w:val="000000" w:themeColor="text1"/>
                <w:sz w:val="24"/>
              </w:rPr>
              <m:t>C</m:t>
            </m:r>
          </m:den>
        </m:f>
      </m:oMath>
    </w:p>
    <w:p w:rsidR="00FB6B05" w:rsidRPr="00FB6B05" w:rsidRDefault="00FB6B05" w:rsidP="00FB6B05">
      <w:pPr>
        <w:pStyle w:val="Prrafodelista"/>
        <w:jc w:val="both"/>
        <w:rPr>
          <w:rStyle w:val="Textoennegrita"/>
          <w:color w:val="000000" w:themeColor="text1"/>
          <w:sz w:val="24"/>
        </w:rPr>
      </w:pPr>
      <w:r w:rsidRPr="00FB6B05">
        <w:rPr>
          <w:rStyle w:val="Textoennegrita"/>
          <w:color w:val="000000" w:themeColor="text1"/>
          <w:sz w:val="24"/>
        </w:rPr>
        <w:t>Donde:</w:t>
      </w:r>
    </w:p>
    <w:tbl>
      <w:tblPr>
        <w:tblW w:w="4819" w:type="dxa"/>
        <w:tblInd w:w="1560" w:type="dxa"/>
        <w:tblCellMar>
          <w:left w:w="70" w:type="dxa"/>
          <w:right w:w="70" w:type="dxa"/>
        </w:tblCellMar>
        <w:tblLook w:val="04A0" w:firstRow="1" w:lastRow="0" w:firstColumn="1" w:lastColumn="0" w:noHBand="0" w:noVBand="1"/>
      </w:tblPr>
      <w:tblGrid>
        <w:gridCol w:w="2976"/>
        <w:gridCol w:w="1843"/>
      </w:tblGrid>
      <w:tr w:rsidR="00FB6B05" w:rsidRPr="00FB6B05" w:rsidTr="00FB6B05">
        <w:trPr>
          <w:trHeight w:val="300"/>
        </w:trPr>
        <w:tc>
          <w:tcPr>
            <w:tcW w:w="2976" w:type="dxa"/>
            <w:tcBorders>
              <w:top w:val="nil"/>
              <w:left w:val="nil"/>
              <w:bottom w:val="nil"/>
              <w:right w:val="nil"/>
            </w:tcBorders>
            <w:shd w:val="clear" w:color="auto" w:fill="auto"/>
            <w:noWrap/>
            <w:vAlign w:val="bottom"/>
            <w:hideMark/>
          </w:tcPr>
          <w:p w:rsidR="00FB6B05" w:rsidRPr="00FB6B05" w:rsidRDefault="00FB6B05" w:rsidP="00FB6B05">
            <w:pPr>
              <w:spacing w:after="0" w:line="240" w:lineRule="auto"/>
              <w:jc w:val="center"/>
              <w:rPr>
                <w:rFonts w:ascii="Calibri" w:eastAsia="Times New Roman" w:hAnsi="Calibri" w:cs="Calibri"/>
                <w:color w:val="000000"/>
                <w:lang w:eastAsia="es-PE"/>
              </w:rPr>
            </w:pPr>
            <w:r w:rsidRPr="00FB6B05">
              <w:rPr>
                <w:rFonts w:ascii="Calibri" w:eastAsia="Times New Roman" w:hAnsi="Calibri" w:cs="Calibri"/>
                <w:color w:val="000000"/>
                <w:lang w:eastAsia="es-PE"/>
              </w:rPr>
              <w:t>Deuda</w:t>
            </w:r>
            <w:r>
              <w:rPr>
                <w:rFonts w:ascii="Calibri" w:eastAsia="Times New Roman" w:hAnsi="Calibri" w:cs="Calibri"/>
                <w:color w:val="000000"/>
                <w:lang w:eastAsia="es-PE"/>
              </w:rPr>
              <w:t xml:space="preserve"> (D)</w:t>
            </w:r>
          </w:p>
        </w:tc>
        <w:tc>
          <w:tcPr>
            <w:tcW w:w="1843" w:type="dxa"/>
            <w:tcBorders>
              <w:top w:val="nil"/>
              <w:left w:val="nil"/>
              <w:bottom w:val="nil"/>
              <w:right w:val="nil"/>
            </w:tcBorders>
            <w:shd w:val="clear" w:color="auto" w:fill="auto"/>
            <w:noWrap/>
            <w:vAlign w:val="bottom"/>
            <w:hideMark/>
          </w:tcPr>
          <w:p w:rsidR="00FB6B05" w:rsidRPr="00FB6B05" w:rsidRDefault="00FB6B05" w:rsidP="00FB6B05">
            <w:pPr>
              <w:spacing w:after="0" w:line="240" w:lineRule="auto"/>
              <w:rPr>
                <w:rFonts w:ascii="Calibri" w:eastAsia="Times New Roman" w:hAnsi="Calibri" w:cs="Calibri"/>
                <w:color w:val="000000"/>
                <w:lang w:eastAsia="es-PE"/>
              </w:rPr>
            </w:pPr>
            <w:r w:rsidRPr="00FB6B05">
              <w:rPr>
                <w:rFonts w:ascii="Calibri" w:eastAsia="Times New Roman" w:hAnsi="Calibri" w:cs="Calibri"/>
                <w:color w:val="000000"/>
                <w:lang w:eastAsia="es-PE"/>
              </w:rPr>
              <w:t>61</w:t>
            </w:r>
            <w:r w:rsidR="00C51408">
              <w:rPr>
                <w:rFonts w:ascii="Calibri" w:eastAsia="Times New Roman" w:hAnsi="Calibri" w:cs="Calibri"/>
                <w:color w:val="000000"/>
                <w:lang w:eastAsia="es-PE"/>
              </w:rPr>
              <w:t>,</w:t>
            </w:r>
            <w:r w:rsidRPr="00FB6B05">
              <w:rPr>
                <w:rFonts w:ascii="Calibri" w:eastAsia="Times New Roman" w:hAnsi="Calibri" w:cs="Calibri"/>
                <w:color w:val="000000"/>
                <w:lang w:eastAsia="es-PE"/>
              </w:rPr>
              <w:t>567</w:t>
            </w:r>
          </w:p>
        </w:tc>
      </w:tr>
      <w:tr w:rsidR="00FB6B05" w:rsidRPr="00FB6B05" w:rsidTr="00FB6B05">
        <w:trPr>
          <w:trHeight w:val="300"/>
        </w:trPr>
        <w:tc>
          <w:tcPr>
            <w:tcW w:w="2976" w:type="dxa"/>
            <w:tcBorders>
              <w:top w:val="nil"/>
              <w:left w:val="nil"/>
              <w:bottom w:val="single" w:sz="4" w:space="0" w:color="FFFFFF" w:themeColor="background1"/>
              <w:right w:val="nil"/>
            </w:tcBorders>
            <w:shd w:val="clear" w:color="auto" w:fill="auto"/>
            <w:noWrap/>
            <w:vAlign w:val="bottom"/>
            <w:hideMark/>
          </w:tcPr>
          <w:p w:rsidR="00FB6B05" w:rsidRPr="00FB6B05" w:rsidRDefault="00FB6B05" w:rsidP="00FB6B05">
            <w:pPr>
              <w:spacing w:after="0" w:line="240" w:lineRule="auto"/>
              <w:jc w:val="center"/>
              <w:rPr>
                <w:rFonts w:ascii="Calibri" w:eastAsia="Times New Roman" w:hAnsi="Calibri" w:cs="Calibri"/>
                <w:color w:val="000000"/>
                <w:lang w:eastAsia="es-PE"/>
              </w:rPr>
            </w:pPr>
            <w:r w:rsidRPr="00FB6B05">
              <w:rPr>
                <w:rFonts w:ascii="Calibri" w:eastAsia="Times New Roman" w:hAnsi="Calibri" w:cs="Calibri"/>
                <w:color w:val="000000"/>
                <w:lang w:eastAsia="es-PE"/>
              </w:rPr>
              <w:t>Capital</w:t>
            </w:r>
            <w:r>
              <w:rPr>
                <w:rFonts w:ascii="Calibri" w:eastAsia="Times New Roman" w:hAnsi="Calibri" w:cs="Calibri"/>
                <w:color w:val="000000"/>
                <w:lang w:eastAsia="es-PE"/>
              </w:rPr>
              <w:t xml:space="preserve"> (E)</w:t>
            </w:r>
          </w:p>
        </w:tc>
        <w:tc>
          <w:tcPr>
            <w:tcW w:w="1843" w:type="dxa"/>
            <w:tcBorders>
              <w:top w:val="nil"/>
              <w:left w:val="nil"/>
              <w:bottom w:val="single" w:sz="4" w:space="0" w:color="FFFFFF" w:themeColor="background1"/>
              <w:right w:val="nil"/>
            </w:tcBorders>
            <w:shd w:val="clear" w:color="auto" w:fill="auto"/>
            <w:noWrap/>
            <w:vAlign w:val="bottom"/>
            <w:hideMark/>
          </w:tcPr>
          <w:p w:rsidR="00FB6B05" w:rsidRPr="00FB6B05" w:rsidRDefault="00FB6B05" w:rsidP="00FB6B05">
            <w:pPr>
              <w:spacing w:after="0" w:line="240" w:lineRule="auto"/>
              <w:rPr>
                <w:rFonts w:ascii="Calibri" w:eastAsia="Times New Roman" w:hAnsi="Calibri" w:cs="Calibri"/>
                <w:color w:val="000000"/>
                <w:lang w:eastAsia="es-PE"/>
              </w:rPr>
            </w:pPr>
            <w:r w:rsidRPr="00FB6B05">
              <w:rPr>
                <w:rFonts w:ascii="Calibri" w:eastAsia="Times New Roman" w:hAnsi="Calibri" w:cs="Calibri"/>
                <w:color w:val="000000"/>
                <w:lang w:eastAsia="es-PE"/>
              </w:rPr>
              <w:t>13</w:t>
            </w:r>
            <w:r w:rsidR="00C51408">
              <w:rPr>
                <w:rFonts w:ascii="Calibri" w:eastAsia="Times New Roman" w:hAnsi="Calibri" w:cs="Calibri"/>
                <w:color w:val="000000"/>
                <w:lang w:eastAsia="es-PE"/>
              </w:rPr>
              <w:t>,</w:t>
            </w:r>
            <w:r w:rsidRPr="00FB6B05">
              <w:rPr>
                <w:rFonts w:ascii="Calibri" w:eastAsia="Times New Roman" w:hAnsi="Calibri" w:cs="Calibri"/>
                <w:color w:val="000000"/>
                <w:lang w:eastAsia="es-PE"/>
              </w:rPr>
              <w:t>137</w:t>
            </w:r>
          </w:p>
        </w:tc>
      </w:tr>
      <w:tr w:rsidR="00FB6B05" w:rsidRPr="00FB6B05" w:rsidTr="00FB6B05">
        <w:trPr>
          <w:trHeight w:val="300"/>
        </w:trPr>
        <w:tc>
          <w:tcPr>
            <w:tcW w:w="2976" w:type="dxa"/>
            <w:tcBorders>
              <w:top w:val="single" w:sz="4" w:space="0" w:color="FFFFFF" w:themeColor="background1"/>
              <w:left w:val="nil"/>
              <w:bottom w:val="single" w:sz="4" w:space="0" w:color="FFFFFF" w:themeColor="background1"/>
              <w:right w:val="nil"/>
            </w:tcBorders>
            <w:shd w:val="clear" w:color="auto" w:fill="auto"/>
            <w:noWrap/>
            <w:vAlign w:val="bottom"/>
            <w:hideMark/>
          </w:tcPr>
          <w:p w:rsidR="00FB6B05" w:rsidRPr="00FB6B05" w:rsidRDefault="00FB6B05" w:rsidP="00FB6B0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Total Pasivo (D+E)</w:t>
            </w:r>
          </w:p>
        </w:tc>
        <w:tc>
          <w:tcPr>
            <w:tcW w:w="1843" w:type="dxa"/>
            <w:tcBorders>
              <w:top w:val="single" w:sz="4" w:space="0" w:color="FFFFFF" w:themeColor="background1"/>
              <w:left w:val="nil"/>
              <w:bottom w:val="single" w:sz="4" w:space="0" w:color="FFFFFF" w:themeColor="background1"/>
              <w:right w:val="nil"/>
            </w:tcBorders>
            <w:shd w:val="clear" w:color="auto" w:fill="auto"/>
            <w:noWrap/>
            <w:vAlign w:val="bottom"/>
            <w:hideMark/>
          </w:tcPr>
          <w:p w:rsidR="00FB6B05" w:rsidRPr="00FB6B05" w:rsidRDefault="00FB6B05" w:rsidP="00FB6B05">
            <w:pPr>
              <w:spacing w:after="0" w:line="240" w:lineRule="auto"/>
              <w:rPr>
                <w:rFonts w:ascii="Calibri" w:eastAsia="Times New Roman" w:hAnsi="Calibri" w:cs="Calibri"/>
                <w:color w:val="000000"/>
                <w:lang w:eastAsia="es-PE"/>
              </w:rPr>
            </w:pPr>
            <w:r w:rsidRPr="00FB6B05">
              <w:rPr>
                <w:rFonts w:ascii="Calibri" w:eastAsia="Times New Roman" w:hAnsi="Calibri" w:cs="Calibri"/>
                <w:color w:val="000000"/>
                <w:lang w:eastAsia="es-PE"/>
              </w:rPr>
              <w:t>74</w:t>
            </w:r>
            <w:r w:rsidR="00C51408">
              <w:rPr>
                <w:rFonts w:ascii="Calibri" w:eastAsia="Times New Roman" w:hAnsi="Calibri" w:cs="Calibri"/>
                <w:color w:val="000000"/>
                <w:lang w:eastAsia="es-PE"/>
              </w:rPr>
              <w:t>,</w:t>
            </w:r>
            <w:r w:rsidRPr="00FB6B05">
              <w:rPr>
                <w:rFonts w:ascii="Calibri" w:eastAsia="Times New Roman" w:hAnsi="Calibri" w:cs="Calibri"/>
                <w:color w:val="000000"/>
                <w:lang w:eastAsia="es-PE"/>
              </w:rPr>
              <w:t>704</w:t>
            </w:r>
          </w:p>
        </w:tc>
      </w:tr>
      <w:tr w:rsidR="00FB6B05" w:rsidRPr="00FB6B05" w:rsidTr="00FB6B05">
        <w:trPr>
          <w:trHeight w:val="300"/>
        </w:trPr>
        <w:tc>
          <w:tcPr>
            <w:tcW w:w="2976" w:type="dxa"/>
            <w:tcBorders>
              <w:top w:val="single" w:sz="4" w:space="0" w:color="FFFFFF" w:themeColor="background1"/>
              <w:left w:val="nil"/>
              <w:bottom w:val="single" w:sz="4" w:space="0" w:color="FFFFFF" w:themeColor="background1"/>
              <w:right w:val="nil"/>
            </w:tcBorders>
            <w:shd w:val="clear" w:color="auto" w:fill="auto"/>
            <w:noWrap/>
            <w:vAlign w:val="bottom"/>
          </w:tcPr>
          <w:p w:rsidR="00FB6B05" w:rsidRPr="00FB6B05" w:rsidRDefault="00DA7037" w:rsidP="00FB6B05">
            <w:pPr>
              <w:spacing w:after="0" w:line="240" w:lineRule="auto"/>
              <w:jc w:val="center"/>
              <w:rPr>
                <w:rFonts w:ascii="Calibri" w:eastAsia="Times New Roman" w:hAnsi="Calibri" w:cs="Calibri"/>
                <w:color w:val="000000"/>
                <w:lang w:eastAsia="es-PE"/>
              </w:rPr>
            </w:pPr>
            <w:r>
              <w:rPr>
                <w:rFonts w:ascii="Calibri" w:eastAsia="Times New Roman" w:hAnsi="Calibri" w:cs="Calibri"/>
                <w:bCs/>
                <w:color w:val="000000"/>
                <w:lang w:eastAsia="es-PE"/>
              </w:rPr>
              <w:t xml:space="preserve">Kd = </w:t>
            </w:r>
            <w:r w:rsidR="00FB6B05" w:rsidRPr="00FB6B05">
              <w:rPr>
                <w:rFonts w:ascii="Calibri" w:eastAsia="Times New Roman" w:hAnsi="Calibri" w:cs="Calibri"/>
                <w:bCs/>
                <w:color w:val="000000"/>
                <w:lang w:eastAsia="es-PE"/>
              </w:rPr>
              <w:t>R</w:t>
            </w:r>
            <w:r w:rsidR="00FB6B05" w:rsidRPr="00FB6B05">
              <w:rPr>
                <w:rFonts w:ascii="Calibri" w:eastAsia="Times New Roman" w:hAnsi="Calibri" w:cs="Calibri"/>
                <w:bCs/>
                <w:color w:val="000000"/>
                <w:vertAlign w:val="subscript"/>
                <w:lang w:eastAsia="es-PE"/>
              </w:rPr>
              <w:t xml:space="preserve"> F</w:t>
            </w:r>
          </w:p>
        </w:tc>
        <w:tc>
          <w:tcPr>
            <w:tcW w:w="1843" w:type="dxa"/>
            <w:tcBorders>
              <w:top w:val="single" w:sz="4" w:space="0" w:color="FFFFFF" w:themeColor="background1"/>
              <w:left w:val="nil"/>
              <w:bottom w:val="single" w:sz="4" w:space="0" w:color="FFFFFF" w:themeColor="background1"/>
              <w:right w:val="nil"/>
            </w:tcBorders>
            <w:shd w:val="clear" w:color="auto" w:fill="auto"/>
            <w:noWrap/>
            <w:vAlign w:val="bottom"/>
          </w:tcPr>
          <w:p w:rsidR="00FB6B05" w:rsidRPr="00FB6B05" w:rsidRDefault="00FB6B05" w:rsidP="00FB6B05">
            <w:pPr>
              <w:spacing w:after="0" w:line="240" w:lineRule="auto"/>
              <w:rPr>
                <w:rFonts w:ascii="Calibri" w:eastAsia="Times New Roman" w:hAnsi="Calibri" w:cs="Calibri"/>
                <w:color w:val="000000"/>
                <w:lang w:eastAsia="es-PE"/>
              </w:rPr>
            </w:pPr>
            <w:r w:rsidRPr="00FB6B05">
              <w:rPr>
                <w:rFonts w:ascii="Calibri" w:eastAsia="Times New Roman" w:hAnsi="Calibri" w:cs="Calibri"/>
                <w:bCs/>
                <w:color w:val="000000"/>
                <w:lang w:eastAsia="es-PE"/>
              </w:rPr>
              <w:t>2.271</w:t>
            </w:r>
          </w:p>
        </w:tc>
      </w:tr>
      <w:tr w:rsidR="00DA7037" w:rsidRPr="00FB6B05" w:rsidTr="00FB6B05">
        <w:trPr>
          <w:trHeight w:val="300"/>
        </w:trPr>
        <w:tc>
          <w:tcPr>
            <w:tcW w:w="2976" w:type="dxa"/>
            <w:tcBorders>
              <w:top w:val="single" w:sz="4" w:space="0" w:color="FFFFFF" w:themeColor="background1"/>
              <w:left w:val="nil"/>
              <w:bottom w:val="single" w:sz="4" w:space="0" w:color="FFFFFF" w:themeColor="background1"/>
              <w:right w:val="nil"/>
            </w:tcBorders>
            <w:shd w:val="clear" w:color="auto" w:fill="auto"/>
            <w:noWrap/>
            <w:vAlign w:val="bottom"/>
          </w:tcPr>
          <w:p w:rsidR="00DA7037" w:rsidRDefault="00DA7037" w:rsidP="00FB6B05">
            <w:pPr>
              <w:spacing w:after="0" w:line="240" w:lineRule="auto"/>
              <w:jc w:val="center"/>
              <w:rPr>
                <w:rFonts w:ascii="Calibri" w:eastAsia="Times New Roman" w:hAnsi="Calibri" w:cs="Calibri"/>
                <w:bCs/>
                <w:color w:val="000000"/>
                <w:lang w:eastAsia="es-PE"/>
              </w:rPr>
            </w:pPr>
            <w:r>
              <w:rPr>
                <w:rFonts w:ascii="Calibri" w:eastAsia="Times New Roman" w:hAnsi="Calibri" w:cs="Calibri"/>
                <w:bCs/>
                <w:color w:val="000000"/>
                <w:lang w:eastAsia="es-PE"/>
              </w:rPr>
              <w:t>Ke= E(</w:t>
            </w:r>
            <w:proofErr w:type="spellStart"/>
            <w:r>
              <w:rPr>
                <w:rFonts w:ascii="Calibri" w:eastAsia="Times New Roman" w:hAnsi="Calibri" w:cs="Calibri"/>
                <w:bCs/>
                <w:color w:val="000000"/>
                <w:lang w:eastAsia="es-PE"/>
              </w:rPr>
              <w:t>Rj</w:t>
            </w:r>
            <w:proofErr w:type="spellEnd"/>
            <w:r>
              <w:rPr>
                <w:rFonts w:ascii="Calibri" w:eastAsia="Times New Roman" w:hAnsi="Calibri" w:cs="Calibri"/>
                <w:bCs/>
                <w:color w:val="000000"/>
                <w:lang w:eastAsia="es-PE"/>
              </w:rPr>
              <w:t>)</w:t>
            </w:r>
          </w:p>
        </w:tc>
        <w:tc>
          <w:tcPr>
            <w:tcW w:w="1843" w:type="dxa"/>
            <w:tcBorders>
              <w:top w:val="single" w:sz="4" w:space="0" w:color="FFFFFF" w:themeColor="background1"/>
              <w:left w:val="nil"/>
              <w:bottom w:val="single" w:sz="4" w:space="0" w:color="FFFFFF" w:themeColor="background1"/>
              <w:right w:val="nil"/>
            </w:tcBorders>
            <w:shd w:val="clear" w:color="auto" w:fill="auto"/>
            <w:noWrap/>
            <w:vAlign w:val="bottom"/>
          </w:tcPr>
          <w:p w:rsidR="00DA7037" w:rsidRPr="00FB6B05" w:rsidRDefault="00DA7037" w:rsidP="00FB6B05">
            <w:pPr>
              <w:spacing w:after="0" w:line="240" w:lineRule="auto"/>
              <w:rPr>
                <w:rFonts w:ascii="Calibri" w:eastAsia="Times New Roman" w:hAnsi="Calibri" w:cs="Calibri"/>
                <w:bCs/>
                <w:color w:val="000000"/>
                <w:lang w:eastAsia="es-PE"/>
              </w:rPr>
            </w:pPr>
            <w:r>
              <w:rPr>
                <w:rFonts w:ascii="Calibri" w:eastAsia="Times New Roman" w:hAnsi="Calibri" w:cs="Calibri"/>
                <w:bCs/>
                <w:color w:val="000000"/>
                <w:lang w:eastAsia="es-PE"/>
              </w:rPr>
              <w:t>0.1139</w:t>
            </w:r>
          </w:p>
        </w:tc>
      </w:tr>
      <w:tr w:rsidR="00FB6B05" w:rsidRPr="00FB6B05" w:rsidTr="00FB6B05">
        <w:trPr>
          <w:trHeight w:val="300"/>
        </w:trPr>
        <w:tc>
          <w:tcPr>
            <w:tcW w:w="2976" w:type="dxa"/>
            <w:tcBorders>
              <w:top w:val="single" w:sz="4" w:space="0" w:color="FFFFFF" w:themeColor="background1"/>
              <w:left w:val="nil"/>
              <w:bottom w:val="nil"/>
              <w:right w:val="nil"/>
            </w:tcBorders>
            <w:shd w:val="clear" w:color="auto" w:fill="auto"/>
            <w:noWrap/>
            <w:vAlign w:val="bottom"/>
          </w:tcPr>
          <w:p w:rsidR="00FB6B05" w:rsidRPr="00FB6B05" w:rsidRDefault="00AC79AD" w:rsidP="00FB6B05">
            <w:pPr>
              <w:spacing w:after="0" w:line="240" w:lineRule="auto"/>
              <w:jc w:val="center"/>
              <w:rPr>
                <w:rFonts w:ascii="Calibri" w:eastAsia="Times New Roman" w:hAnsi="Calibri" w:cs="Calibri"/>
                <w:bCs/>
                <w:color w:val="000000"/>
                <w:lang w:eastAsia="es-PE"/>
              </w:rPr>
            </w:pPr>
            <w:r>
              <w:rPr>
                <w:rFonts w:ascii="Calibri" w:eastAsia="Times New Roman" w:hAnsi="Calibri" w:cs="Calibri"/>
                <w:bCs/>
                <w:color w:val="000000"/>
                <w:lang w:eastAsia="es-PE"/>
              </w:rPr>
              <w:t xml:space="preserve">Impuesto a la Renta ( i </w:t>
            </w:r>
            <w:r w:rsidR="00FB6B05">
              <w:rPr>
                <w:rFonts w:ascii="Calibri" w:eastAsia="Times New Roman" w:hAnsi="Calibri" w:cs="Calibri"/>
                <w:bCs/>
                <w:color w:val="000000"/>
                <w:lang w:eastAsia="es-PE"/>
              </w:rPr>
              <w:t>)</w:t>
            </w:r>
          </w:p>
        </w:tc>
        <w:tc>
          <w:tcPr>
            <w:tcW w:w="1843" w:type="dxa"/>
            <w:tcBorders>
              <w:top w:val="single" w:sz="4" w:space="0" w:color="FFFFFF" w:themeColor="background1"/>
              <w:left w:val="nil"/>
              <w:bottom w:val="nil"/>
              <w:right w:val="nil"/>
            </w:tcBorders>
            <w:shd w:val="clear" w:color="auto" w:fill="auto"/>
            <w:noWrap/>
            <w:vAlign w:val="bottom"/>
          </w:tcPr>
          <w:p w:rsidR="00FB6B05" w:rsidRPr="00FB6B05" w:rsidRDefault="00C51408" w:rsidP="00FB6B05">
            <w:pPr>
              <w:spacing w:after="0" w:line="240" w:lineRule="auto"/>
              <w:rPr>
                <w:rFonts w:ascii="Calibri" w:eastAsia="Times New Roman" w:hAnsi="Calibri" w:cs="Calibri"/>
                <w:bCs/>
                <w:color w:val="000000"/>
                <w:lang w:eastAsia="es-PE"/>
              </w:rPr>
            </w:pPr>
            <w:r>
              <w:rPr>
                <w:rFonts w:ascii="Calibri" w:eastAsia="Times New Roman" w:hAnsi="Calibri" w:cs="Calibri"/>
                <w:bCs/>
                <w:color w:val="000000"/>
                <w:lang w:eastAsia="es-PE"/>
              </w:rPr>
              <w:t>3</w:t>
            </w:r>
            <w:r w:rsidR="00FB6B05">
              <w:rPr>
                <w:rFonts w:ascii="Calibri" w:eastAsia="Times New Roman" w:hAnsi="Calibri" w:cs="Calibri"/>
                <w:bCs/>
                <w:color w:val="000000"/>
                <w:lang w:eastAsia="es-PE"/>
              </w:rPr>
              <w:t>0%</w:t>
            </w:r>
          </w:p>
        </w:tc>
      </w:tr>
    </w:tbl>
    <w:p w:rsidR="00FB6B05" w:rsidRDefault="00FB6B05" w:rsidP="00C2382B">
      <w:pPr>
        <w:pStyle w:val="Prrafodelista"/>
        <w:rPr>
          <w:rStyle w:val="Textoennegrita"/>
          <w:color w:val="000000" w:themeColor="text1"/>
          <w:sz w:val="24"/>
        </w:rPr>
      </w:pPr>
    </w:p>
    <w:p w:rsidR="00472251" w:rsidRDefault="00FB6B05" w:rsidP="00C2382B">
      <w:pPr>
        <w:pStyle w:val="Prrafodelista"/>
        <w:rPr>
          <w:rStyle w:val="Textoennegrita"/>
          <w:color w:val="000000" w:themeColor="text1"/>
          <w:sz w:val="24"/>
        </w:rPr>
      </w:pPr>
      <w:r>
        <w:rPr>
          <w:rStyle w:val="Textoennegrita"/>
          <w:color w:val="000000" w:themeColor="text1"/>
          <w:sz w:val="24"/>
        </w:rPr>
        <w:t>Reemplazando:</w:t>
      </w:r>
    </w:p>
    <w:p w:rsidR="00FB6B05" w:rsidRPr="00C2382B" w:rsidRDefault="00C51408" w:rsidP="00AC79AD">
      <w:pPr>
        <w:pStyle w:val="Prrafodelista"/>
        <w:jc w:val="center"/>
        <w:rPr>
          <w:rStyle w:val="Textoennegrita"/>
          <w:color w:val="000000" w:themeColor="text1"/>
          <w:sz w:val="24"/>
        </w:rPr>
      </w:pPr>
      <w:r>
        <w:rPr>
          <w:rStyle w:val="Textoennegrita"/>
          <w:color w:val="000000" w:themeColor="text1"/>
          <w:sz w:val="24"/>
        </w:rPr>
        <w:t>WACC= 9.45</w:t>
      </w:r>
      <w:r w:rsidR="00AC79AD">
        <w:rPr>
          <w:rStyle w:val="Textoennegrita"/>
          <w:color w:val="000000" w:themeColor="text1"/>
          <w:sz w:val="24"/>
        </w:rPr>
        <w:t>%</w:t>
      </w:r>
    </w:p>
    <w:bookmarkEnd w:id="0"/>
    <w:p w:rsidR="00ED6EAF" w:rsidRDefault="00ED6EAF" w:rsidP="009C06EB">
      <w:pPr>
        <w:pStyle w:val="Prrafodelista"/>
        <w:numPr>
          <w:ilvl w:val="0"/>
          <w:numId w:val="5"/>
        </w:numPr>
        <w:jc w:val="both"/>
        <w:rPr>
          <w:rStyle w:val="Textoennegrita"/>
          <w:color w:val="000000" w:themeColor="text1"/>
          <w:sz w:val="24"/>
        </w:rPr>
      </w:pPr>
      <w:r w:rsidRPr="009C06EB">
        <w:rPr>
          <w:rStyle w:val="Textoennegrita"/>
          <w:color w:val="000000" w:themeColor="text1"/>
          <w:sz w:val="24"/>
        </w:rPr>
        <w:t>Calculo de los parámetros del mercado siguiendo el modelos de evaluación de los activos de capital (CAPM)</w:t>
      </w:r>
    </w:p>
    <w:tbl>
      <w:tblPr>
        <w:tblStyle w:val="Tabladecuadrcula1clara-nfasis1"/>
        <w:tblpPr w:leftFromText="141" w:rightFromText="141" w:vertAnchor="text" w:horzAnchor="page" w:tblpX="2131" w:tblpY="330"/>
        <w:tblW w:w="9067" w:type="dxa"/>
        <w:tblLook w:val="04A0" w:firstRow="1" w:lastRow="0" w:firstColumn="1" w:lastColumn="0" w:noHBand="0" w:noVBand="1"/>
      </w:tblPr>
      <w:tblGrid>
        <w:gridCol w:w="997"/>
        <w:gridCol w:w="997"/>
        <w:gridCol w:w="997"/>
        <w:gridCol w:w="1344"/>
        <w:gridCol w:w="1452"/>
        <w:gridCol w:w="1452"/>
        <w:gridCol w:w="1828"/>
      </w:tblGrid>
      <w:tr w:rsidR="00AC79AD" w:rsidRPr="00385403" w:rsidTr="00AC79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04406A" w:rsidRDefault="00AC79AD" w:rsidP="00AC79AD">
            <w:pPr>
              <w:jc w:val="center"/>
              <w:rPr>
                <w:rFonts w:ascii="Times New Roman" w:eastAsia="Times New Roman" w:hAnsi="Times New Roman" w:cs="Times New Roman"/>
                <w:color w:val="000000" w:themeColor="text1"/>
                <w:sz w:val="24"/>
                <w:szCs w:val="24"/>
                <w:lang w:eastAsia="es-PE"/>
              </w:rPr>
            </w:pPr>
            <w:r w:rsidRPr="0004406A">
              <w:rPr>
                <w:rFonts w:ascii="Calibri" w:eastAsia="Times New Roman" w:hAnsi="Calibri" w:cs="Calibri"/>
                <w:color w:val="000000" w:themeColor="text1"/>
                <w:lang w:eastAsia="es-PE"/>
              </w:rPr>
              <w:t>s</w:t>
            </w:r>
          </w:p>
        </w:tc>
        <w:tc>
          <w:tcPr>
            <w:tcW w:w="997" w:type="dxa"/>
            <w:noWrap/>
            <w:hideMark/>
          </w:tcPr>
          <w:p w:rsidR="00AC79AD" w:rsidRPr="0004406A" w:rsidRDefault="00AC79AD" w:rsidP="00AC79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 xml:space="preserve">p </w:t>
            </w:r>
            <w:r w:rsidRPr="0004406A">
              <w:rPr>
                <w:rFonts w:ascii="Calibri" w:eastAsia="Times New Roman" w:hAnsi="Calibri" w:cs="Calibri"/>
                <w:color w:val="000000" w:themeColor="text1"/>
                <w:vertAlign w:val="subscript"/>
                <w:lang w:eastAsia="es-PE"/>
              </w:rPr>
              <w:t>s</w:t>
            </w:r>
          </w:p>
        </w:tc>
        <w:tc>
          <w:tcPr>
            <w:tcW w:w="997" w:type="dxa"/>
            <w:noWrap/>
            <w:hideMark/>
          </w:tcPr>
          <w:p w:rsidR="00AC79AD" w:rsidRPr="0004406A" w:rsidRDefault="00AC79AD" w:rsidP="00AC79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R</w:t>
            </w:r>
            <w:r w:rsidRPr="0004406A">
              <w:rPr>
                <w:rFonts w:ascii="Calibri" w:eastAsia="Times New Roman" w:hAnsi="Calibri" w:cs="Calibri"/>
                <w:color w:val="000000" w:themeColor="text1"/>
                <w:vertAlign w:val="subscript"/>
                <w:lang w:eastAsia="es-PE"/>
              </w:rPr>
              <w:t>M</w:t>
            </w:r>
          </w:p>
        </w:tc>
        <w:tc>
          <w:tcPr>
            <w:tcW w:w="1344" w:type="dxa"/>
            <w:noWrap/>
            <w:hideMark/>
          </w:tcPr>
          <w:p w:rsidR="00AC79AD" w:rsidRPr="0004406A" w:rsidRDefault="00AC79AD" w:rsidP="00AC79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vertAlign w:val="subscript"/>
                <w:lang w:eastAsia="es-PE"/>
              </w:rPr>
            </w:pPr>
            <w:r w:rsidRPr="0004406A">
              <w:rPr>
                <w:rFonts w:ascii="Calibri" w:eastAsia="Times New Roman" w:hAnsi="Calibri" w:cs="Calibri"/>
                <w:color w:val="000000" w:themeColor="text1"/>
                <w:lang w:eastAsia="es-PE"/>
              </w:rPr>
              <w:t xml:space="preserve">p </w:t>
            </w:r>
            <w:r w:rsidRPr="0004406A">
              <w:rPr>
                <w:rFonts w:ascii="Calibri" w:eastAsia="Times New Roman" w:hAnsi="Calibri" w:cs="Calibri"/>
                <w:color w:val="000000" w:themeColor="text1"/>
                <w:vertAlign w:val="subscript"/>
                <w:lang w:eastAsia="es-PE"/>
              </w:rPr>
              <w:t>s</w:t>
            </w:r>
            <w:r w:rsidRPr="0004406A">
              <w:rPr>
                <w:rFonts w:ascii="Calibri" w:eastAsia="Times New Roman" w:hAnsi="Calibri" w:cs="Calibri"/>
                <w:color w:val="000000" w:themeColor="text1"/>
                <w:lang w:eastAsia="es-PE"/>
              </w:rPr>
              <w:t>* R</w:t>
            </w:r>
            <w:r w:rsidRPr="0004406A">
              <w:rPr>
                <w:rFonts w:ascii="Calibri" w:eastAsia="Times New Roman" w:hAnsi="Calibri" w:cs="Calibri"/>
                <w:color w:val="000000" w:themeColor="text1"/>
                <w:vertAlign w:val="subscript"/>
                <w:lang w:eastAsia="es-PE"/>
              </w:rPr>
              <w:t>M</w:t>
            </w:r>
          </w:p>
        </w:tc>
        <w:tc>
          <w:tcPr>
            <w:tcW w:w="1452" w:type="dxa"/>
            <w:noWrap/>
            <w:hideMark/>
          </w:tcPr>
          <w:p w:rsidR="00AC79AD" w:rsidRPr="0004406A" w:rsidRDefault="00AC79AD" w:rsidP="00AC79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m:oMathPara>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vertAlign w:val="subscript"/>
                        <w:lang w:eastAsia="es-PE"/>
                      </w:rPr>
                    </m:ctrlPr>
                  </m:sSubPr>
                  <m:e>
                    <m:acc>
                      <m:accPr>
                        <m:chr m:val="̅"/>
                        <m:ctrlPr>
                          <w:rPr>
                            <w:rFonts w:ascii="Cambria Math" w:eastAsia="Times New Roman" w:hAnsi="Cambria Math" w:cs="Calibri"/>
                            <w:i/>
                            <w:color w:val="000000" w:themeColor="text1"/>
                            <w:sz w:val="20"/>
                            <w:szCs w:val="20"/>
                            <w:vertAlign w:val="subscript"/>
                            <w:lang w:eastAsia="es-PE"/>
                          </w:rPr>
                        </m:ctrlPr>
                      </m:accPr>
                      <m:e>
                        <m:r>
                          <m:rPr>
                            <m:sty m:val="bi"/>
                          </m:rPr>
                          <w:rPr>
                            <w:rFonts w:ascii="Cambria Math" w:eastAsia="Times New Roman" w:hAnsi="Cambria Math" w:cs="Calibri"/>
                            <w:color w:val="000000" w:themeColor="text1"/>
                            <w:sz w:val="20"/>
                            <w:szCs w:val="20"/>
                            <w:vertAlign w:val="subscript"/>
                            <w:lang w:eastAsia="es-PE"/>
                          </w:rPr>
                          <m:t>R</m:t>
                        </m:r>
                      </m:e>
                    </m:acc>
                  </m:e>
                  <m:sub>
                    <m:r>
                      <m:rPr>
                        <m:sty m:val="bi"/>
                      </m:rPr>
                      <w:rPr>
                        <w:rFonts w:ascii="Cambria Math" w:eastAsia="Times New Roman" w:hAnsi="Cambria Math" w:cs="Calibri"/>
                        <w:color w:val="000000" w:themeColor="text1"/>
                        <w:sz w:val="20"/>
                        <w:szCs w:val="20"/>
                        <w:vertAlign w:val="subscript"/>
                        <w:lang w:eastAsia="es-PE"/>
                      </w:rPr>
                      <m:t>M</m:t>
                    </m:r>
                  </m:sub>
                </m:sSub>
                <m:r>
                  <m:rPr>
                    <m:sty m:val="bi"/>
                  </m:rPr>
                  <w:rPr>
                    <w:rFonts w:ascii="Cambria Math" w:eastAsia="Times New Roman" w:hAnsi="Cambria Math" w:cs="Calibri"/>
                    <w:color w:val="000000" w:themeColor="text1"/>
                    <w:sz w:val="20"/>
                    <w:szCs w:val="20"/>
                    <w:vertAlign w:val="subscript"/>
                    <w:lang w:eastAsia="es-PE"/>
                  </w:rPr>
                  <m:t>)</m:t>
                </m:r>
              </m:oMath>
            </m:oMathPara>
          </w:p>
        </w:tc>
        <w:tc>
          <w:tcPr>
            <w:tcW w:w="1452" w:type="dxa"/>
            <w:noWrap/>
            <w:hideMark/>
          </w:tcPr>
          <w:p w:rsidR="00AC79AD" w:rsidRPr="0004406A" w:rsidRDefault="00AC79AD" w:rsidP="00AC79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m:oMathPara>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acc>
                      <m:accPr>
                        <m:chr m:val="̅"/>
                        <m:ctrlPr>
                          <w:rPr>
                            <w:rFonts w:ascii="Cambria Math" w:eastAsia="Times New Roman" w:hAnsi="Cambria Math" w:cs="Calibri"/>
                            <w:i/>
                            <w:color w:val="000000" w:themeColor="text1"/>
                            <w:sz w:val="20"/>
                            <w:szCs w:val="20"/>
                            <w:lang w:eastAsia="es-PE"/>
                          </w:rPr>
                        </m:ctrlPr>
                      </m:accPr>
                      <m:e>
                        <m:r>
                          <m:rPr>
                            <m:sty m:val="bi"/>
                          </m:rPr>
                          <w:rPr>
                            <w:rFonts w:ascii="Cambria Math" w:eastAsia="Times New Roman" w:hAnsi="Cambria Math" w:cs="Calibri"/>
                            <w:color w:val="000000" w:themeColor="text1"/>
                            <w:sz w:val="20"/>
                            <w:szCs w:val="20"/>
                            <w:lang w:eastAsia="es-PE"/>
                          </w:rPr>
                          <m:t>R</m:t>
                        </m:r>
                      </m:e>
                    </m:acc>
                  </m:e>
                  <m:sub>
                    <m:r>
                      <m:rPr>
                        <m:sty m:val="bi"/>
                      </m:rPr>
                      <w:rPr>
                        <w:rFonts w:ascii="Cambria Math" w:eastAsia="Times New Roman" w:hAnsi="Cambria Math" w:cs="Calibri"/>
                        <w:color w:val="000000" w:themeColor="text1"/>
                        <w:sz w:val="20"/>
                        <w:szCs w:val="20"/>
                        <w:lang w:eastAsia="es-PE"/>
                      </w:rPr>
                      <m:t>M</m:t>
                    </m:r>
                  </m:sub>
                </m:sSub>
                <m:sSup>
                  <m:sSupPr>
                    <m:ctrlPr>
                      <w:rPr>
                        <w:rFonts w:ascii="Cambria Math" w:eastAsia="Times New Roman" w:hAnsi="Cambria Math" w:cs="Calibri"/>
                        <w:i/>
                        <w:color w:val="000000" w:themeColor="text1"/>
                        <w:sz w:val="20"/>
                        <w:szCs w:val="20"/>
                        <w:lang w:eastAsia="es-PE"/>
                      </w:rPr>
                    </m:ctrlPr>
                  </m:sSupPr>
                  <m:e>
                    <m:r>
                      <m:rPr>
                        <m:sty m:val="bi"/>
                      </m:rPr>
                      <w:rPr>
                        <w:rFonts w:ascii="Cambria Math" w:eastAsia="Times New Roman" w:hAnsi="Cambria Math" w:cs="Calibri"/>
                        <w:color w:val="000000" w:themeColor="text1"/>
                        <w:sz w:val="20"/>
                        <w:szCs w:val="20"/>
                        <w:lang w:eastAsia="es-PE"/>
                      </w:rPr>
                      <m:t>)</m:t>
                    </m:r>
                  </m:e>
                  <m:sup>
                    <m:r>
                      <m:rPr>
                        <m:sty m:val="bi"/>
                      </m:rPr>
                      <w:rPr>
                        <w:rFonts w:ascii="Cambria Math" w:eastAsia="Times New Roman" w:hAnsi="Cambria Math" w:cs="Calibri"/>
                        <w:color w:val="000000" w:themeColor="text1"/>
                        <w:sz w:val="20"/>
                        <w:szCs w:val="20"/>
                        <w:lang w:eastAsia="es-PE"/>
                      </w:rPr>
                      <m:t>2</m:t>
                    </m:r>
                  </m:sup>
                </m:sSup>
              </m:oMath>
            </m:oMathPara>
          </w:p>
        </w:tc>
        <w:tc>
          <w:tcPr>
            <w:tcW w:w="1828" w:type="dxa"/>
            <w:noWrap/>
            <w:hideMark/>
          </w:tcPr>
          <w:p w:rsidR="00AC79AD" w:rsidRPr="0004406A" w:rsidRDefault="00AC79AD" w:rsidP="00AC79AD">
            <w:pPr>
              <w:ind w:hanging="5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proofErr w:type="spellStart"/>
            <w:r w:rsidRPr="0004406A">
              <w:rPr>
                <w:rFonts w:ascii="Calibri" w:eastAsia="Times New Roman" w:hAnsi="Calibri" w:cs="Calibri"/>
                <w:color w:val="000000" w:themeColor="text1"/>
                <w:lang w:eastAsia="es-PE"/>
              </w:rPr>
              <w:t>p</w:t>
            </w:r>
            <w:r w:rsidRPr="0004406A">
              <w:rPr>
                <w:rFonts w:ascii="Calibri" w:eastAsia="Times New Roman" w:hAnsi="Calibri" w:cs="Calibri"/>
                <w:color w:val="000000" w:themeColor="text1"/>
                <w:vertAlign w:val="subscript"/>
                <w:lang w:eastAsia="es-PE"/>
              </w:rPr>
              <w:t>s</w:t>
            </w:r>
            <w:proofErr w:type="spellEnd"/>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acc>
                    <m:accPr>
                      <m:chr m:val="̅"/>
                      <m:ctrlPr>
                        <w:rPr>
                          <w:rFonts w:ascii="Cambria Math" w:eastAsia="Times New Roman" w:hAnsi="Cambria Math" w:cs="Calibri"/>
                          <w:i/>
                          <w:color w:val="000000" w:themeColor="text1"/>
                          <w:sz w:val="20"/>
                          <w:szCs w:val="20"/>
                          <w:lang w:eastAsia="es-PE"/>
                        </w:rPr>
                      </m:ctrlPr>
                    </m:accPr>
                    <m:e>
                      <m:r>
                        <m:rPr>
                          <m:sty m:val="bi"/>
                        </m:rPr>
                        <w:rPr>
                          <w:rFonts w:ascii="Cambria Math" w:eastAsia="Times New Roman" w:hAnsi="Cambria Math" w:cs="Calibri"/>
                          <w:color w:val="000000" w:themeColor="text1"/>
                          <w:sz w:val="20"/>
                          <w:szCs w:val="20"/>
                          <w:lang w:eastAsia="es-PE"/>
                        </w:rPr>
                        <m:t>R</m:t>
                      </m:r>
                    </m:e>
                  </m:acc>
                </m:e>
                <m:sub>
                  <m:r>
                    <m:rPr>
                      <m:sty m:val="bi"/>
                    </m:rPr>
                    <w:rPr>
                      <w:rFonts w:ascii="Cambria Math" w:eastAsia="Times New Roman" w:hAnsi="Cambria Math" w:cs="Calibri"/>
                      <w:color w:val="000000" w:themeColor="text1"/>
                      <w:sz w:val="20"/>
                      <w:szCs w:val="20"/>
                      <w:lang w:eastAsia="es-PE"/>
                    </w:rPr>
                    <m:t>M</m:t>
                  </m:r>
                </m:sub>
              </m:sSub>
              <m:sSup>
                <m:sSupPr>
                  <m:ctrlPr>
                    <w:rPr>
                      <w:rFonts w:ascii="Cambria Math" w:eastAsia="Times New Roman" w:hAnsi="Cambria Math" w:cs="Calibri"/>
                      <w:i/>
                      <w:color w:val="000000" w:themeColor="text1"/>
                      <w:sz w:val="20"/>
                      <w:szCs w:val="20"/>
                      <w:lang w:eastAsia="es-PE"/>
                    </w:rPr>
                  </m:ctrlPr>
                </m:sSupPr>
                <m:e>
                  <m:r>
                    <m:rPr>
                      <m:sty m:val="bi"/>
                    </m:rPr>
                    <w:rPr>
                      <w:rFonts w:ascii="Cambria Math" w:eastAsia="Times New Roman" w:hAnsi="Cambria Math" w:cs="Calibri"/>
                      <w:color w:val="000000" w:themeColor="text1"/>
                      <w:sz w:val="20"/>
                      <w:szCs w:val="20"/>
                      <w:lang w:eastAsia="es-PE"/>
                    </w:rPr>
                    <m:t>)</m:t>
                  </m:r>
                </m:e>
                <m:sup>
                  <m:r>
                    <m:rPr>
                      <m:sty m:val="bi"/>
                    </m:rPr>
                    <w:rPr>
                      <w:rFonts w:ascii="Cambria Math" w:eastAsia="Times New Roman" w:hAnsi="Cambria Math" w:cs="Calibri"/>
                      <w:color w:val="000000" w:themeColor="text1"/>
                      <w:sz w:val="20"/>
                      <w:szCs w:val="20"/>
                      <w:lang w:eastAsia="es-PE"/>
                    </w:rPr>
                    <m:t>2</m:t>
                  </m:r>
                </m:sup>
              </m:sSup>
            </m:oMath>
          </w:p>
        </w:tc>
      </w:tr>
      <w:tr w:rsidR="00AC79AD" w:rsidRPr="00385403" w:rsidTr="00AC79AD">
        <w:trPr>
          <w:trHeight w:val="318"/>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385403" w:rsidRDefault="00AC79AD" w:rsidP="00AC79AD">
            <w:pPr>
              <w:jc w:val="center"/>
              <w:rPr>
                <w:rFonts w:ascii="Calibri" w:eastAsia="Times New Roman" w:hAnsi="Calibri" w:cs="Calibri"/>
                <w:b w:val="0"/>
                <w:color w:val="000000"/>
                <w:lang w:eastAsia="es-PE"/>
              </w:rPr>
            </w:pPr>
            <w:r w:rsidRPr="00385403">
              <w:rPr>
                <w:rFonts w:ascii="Calibri" w:eastAsia="Times New Roman" w:hAnsi="Calibri" w:cs="Calibri"/>
                <w:color w:val="000000"/>
                <w:lang w:eastAsia="es-PE"/>
              </w:rPr>
              <w:t>1</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0.1</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-0.10</w:t>
            </w:r>
          </w:p>
        </w:tc>
        <w:tc>
          <w:tcPr>
            <w:tcW w:w="1344"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-0.01</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-0.27</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0.0718</w:t>
            </w:r>
          </w:p>
        </w:tc>
        <w:tc>
          <w:tcPr>
            <w:tcW w:w="1828"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0.00718</w:t>
            </w:r>
          </w:p>
        </w:tc>
      </w:tr>
      <w:tr w:rsidR="00AC79AD" w:rsidRPr="00385403" w:rsidTr="00AC79AD">
        <w:trPr>
          <w:trHeight w:val="318"/>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385403" w:rsidRDefault="00AC79AD" w:rsidP="00AC79AD">
            <w:pPr>
              <w:jc w:val="center"/>
              <w:rPr>
                <w:rFonts w:ascii="Calibri" w:eastAsia="Times New Roman" w:hAnsi="Calibri" w:cs="Calibri"/>
                <w:b w:val="0"/>
                <w:color w:val="000000"/>
                <w:lang w:eastAsia="es-PE"/>
              </w:rPr>
            </w:pPr>
            <w:r w:rsidRPr="00385403">
              <w:rPr>
                <w:rFonts w:ascii="Calibri" w:eastAsia="Times New Roman" w:hAnsi="Calibri" w:cs="Calibri"/>
                <w:color w:val="000000"/>
                <w:lang w:eastAsia="es-PE"/>
              </w:rPr>
              <w:t>2</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0.3</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0.10</w:t>
            </w:r>
          </w:p>
        </w:tc>
        <w:tc>
          <w:tcPr>
            <w:tcW w:w="1344"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0.03</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-0.07</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0.0046</w:t>
            </w:r>
          </w:p>
        </w:tc>
        <w:tc>
          <w:tcPr>
            <w:tcW w:w="1828"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0.00139</w:t>
            </w:r>
          </w:p>
        </w:tc>
      </w:tr>
      <w:tr w:rsidR="00AC79AD" w:rsidRPr="00385403" w:rsidTr="00AC79AD">
        <w:trPr>
          <w:trHeight w:val="318"/>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385403" w:rsidRDefault="00AC79AD" w:rsidP="00AC79AD">
            <w:pPr>
              <w:jc w:val="center"/>
              <w:rPr>
                <w:rFonts w:ascii="Calibri" w:eastAsia="Times New Roman" w:hAnsi="Calibri" w:cs="Calibri"/>
                <w:b w:val="0"/>
                <w:color w:val="000000"/>
                <w:lang w:eastAsia="es-PE"/>
              </w:rPr>
            </w:pPr>
            <w:r w:rsidRPr="00385403">
              <w:rPr>
                <w:rFonts w:ascii="Calibri" w:eastAsia="Times New Roman" w:hAnsi="Calibri" w:cs="Calibri"/>
                <w:color w:val="000000"/>
                <w:lang w:eastAsia="es-PE"/>
              </w:rPr>
              <w:t>3</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0.4</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0.20</w:t>
            </w:r>
          </w:p>
        </w:tc>
        <w:tc>
          <w:tcPr>
            <w:tcW w:w="1344"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0.08</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0.03</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0.0010</w:t>
            </w:r>
          </w:p>
        </w:tc>
        <w:tc>
          <w:tcPr>
            <w:tcW w:w="1828"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0.00041</w:t>
            </w:r>
          </w:p>
        </w:tc>
      </w:tr>
      <w:tr w:rsidR="00AC79AD" w:rsidRPr="00385403" w:rsidTr="00AC79AD">
        <w:trPr>
          <w:trHeight w:val="318"/>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385403" w:rsidRDefault="00AC79AD" w:rsidP="00AC79AD">
            <w:pPr>
              <w:jc w:val="center"/>
              <w:rPr>
                <w:rFonts w:ascii="Calibri" w:eastAsia="Times New Roman" w:hAnsi="Calibri" w:cs="Calibri"/>
                <w:b w:val="0"/>
                <w:color w:val="000000"/>
                <w:lang w:eastAsia="es-PE"/>
              </w:rPr>
            </w:pPr>
            <w:r w:rsidRPr="00385403">
              <w:rPr>
                <w:rFonts w:ascii="Calibri" w:eastAsia="Times New Roman" w:hAnsi="Calibri" w:cs="Calibri"/>
                <w:color w:val="000000"/>
                <w:lang w:eastAsia="es-PE"/>
              </w:rPr>
              <w:t>4</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0.2</w:t>
            </w: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0.34</w:t>
            </w:r>
          </w:p>
        </w:tc>
        <w:tc>
          <w:tcPr>
            <w:tcW w:w="1344"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0.068</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0.17</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0.0296</w:t>
            </w:r>
          </w:p>
        </w:tc>
        <w:tc>
          <w:tcPr>
            <w:tcW w:w="1828"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85403">
              <w:rPr>
                <w:rFonts w:ascii="Calibri" w:eastAsia="Times New Roman" w:hAnsi="Calibri" w:cs="Calibri"/>
                <w:color w:val="000000"/>
                <w:lang w:eastAsia="es-PE"/>
              </w:rPr>
              <w:t>0.00592</w:t>
            </w:r>
          </w:p>
        </w:tc>
      </w:tr>
      <w:tr w:rsidR="00AC79AD" w:rsidRPr="00385403" w:rsidTr="00AC79AD">
        <w:trPr>
          <w:trHeight w:val="318"/>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385403" w:rsidRDefault="00AC79AD" w:rsidP="00AC79AD">
            <w:pPr>
              <w:jc w:val="center"/>
              <w:rPr>
                <w:rFonts w:ascii="Calibri" w:eastAsia="Times New Roman" w:hAnsi="Calibri" w:cs="Calibri"/>
                <w:color w:val="000000"/>
                <w:lang w:eastAsia="es-PE"/>
              </w:rPr>
            </w:pP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1344" w:type="dxa"/>
            <w:noWrap/>
            <w:hideMark/>
          </w:tcPr>
          <w:p w:rsidR="00AC79AD" w:rsidRPr="00385403" w:rsidRDefault="00971431"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m:oMath>
              <m:sSub>
                <m:sSubPr>
                  <m:ctrlPr>
                    <w:rPr>
                      <w:rFonts w:ascii="Cambria Math" w:eastAsia="Times New Roman" w:hAnsi="Cambria Math" w:cs="Calibri"/>
                      <w:b/>
                      <w:bCs/>
                      <w:i/>
                      <w:color w:val="000000"/>
                      <w:lang w:eastAsia="es-PE"/>
                    </w:rPr>
                  </m:ctrlPr>
                </m:sSubPr>
                <m:e>
                  <m:acc>
                    <m:accPr>
                      <m:chr m:val="̅"/>
                      <m:ctrlPr>
                        <w:rPr>
                          <w:rFonts w:ascii="Cambria Math" w:eastAsia="Times New Roman" w:hAnsi="Cambria Math" w:cs="Calibri"/>
                          <w:b/>
                          <w:bCs/>
                          <w:i/>
                          <w:color w:val="000000"/>
                          <w:lang w:eastAsia="es-PE"/>
                        </w:rPr>
                      </m:ctrlPr>
                    </m:accPr>
                    <m:e>
                      <m:r>
                        <m:rPr>
                          <m:sty m:val="bi"/>
                        </m:rPr>
                        <w:rPr>
                          <w:rFonts w:ascii="Cambria Math" w:eastAsia="Times New Roman" w:hAnsi="Cambria Math" w:cs="Calibri"/>
                          <w:color w:val="000000"/>
                          <w:lang w:eastAsia="es-PE"/>
                        </w:rPr>
                        <m:t>R</m:t>
                      </m:r>
                    </m:e>
                  </m:acc>
                </m:e>
                <m:sub>
                  <m:r>
                    <m:rPr>
                      <m:sty m:val="bi"/>
                    </m:rPr>
                    <w:rPr>
                      <w:rFonts w:ascii="Cambria Math" w:eastAsia="Times New Roman" w:hAnsi="Cambria Math" w:cs="Calibri"/>
                      <w:color w:val="000000"/>
                      <w:lang w:eastAsia="es-PE"/>
                    </w:rPr>
                    <m:t>M</m:t>
                  </m:r>
                </m:sub>
              </m:sSub>
            </m:oMath>
            <w:r w:rsidR="00AC79AD" w:rsidRPr="00385403">
              <w:rPr>
                <w:rFonts w:ascii="Calibri" w:eastAsia="Times New Roman" w:hAnsi="Calibri" w:cs="Calibri"/>
                <w:b/>
                <w:bCs/>
                <w:color w:val="000000"/>
                <w:lang w:eastAsia="es-PE"/>
              </w:rPr>
              <w:t>=</w:t>
            </w:r>
            <w:r w:rsidR="00AC79AD" w:rsidRPr="00385403">
              <w:rPr>
                <w:rFonts w:ascii="Calibri" w:eastAsia="Times New Roman" w:hAnsi="Calibri" w:cs="Calibri"/>
                <w:color w:val="000000"/>
                <w:lang w:eastAsia="es-PE"/>
              </w:rPr>
              <w:t>0.17</w:t>
            </w: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Pr>
                <w:rFonts w:ascii="Calibri" w:eastAsia="Times New Roman" w:hAnsi="Calibri" w:cs="Calibri"/>
                <w:b/>
                <w:bCs/>
                <w:color w:val="000000"/>
                <w:lang w:eastAsia="es-PE"/>
              </w:rPr>
              <w:t>VAR(R</w:t>
            </w:r>
            <w:r>
              <w:rPr>
                <w:rFonts w:ascii="Calibri" w:eastAsia="Times New Roman" w:hAnsi="Calibri" w:cs="Calibri"/>
                <w:b/>
                <w:bCs/>
                <w:color w:val="000000"/>
                <w:vertAlign w:val="subscript"/>
                <w:lang w:eastAsia="es-PE"/>
              </w:rPr>
              <w:t>M</w:t>
            </w:r>
            <w:r w:rsidRPr="00385403">
              <w:rPr>
                <w:rFonts w:ascii="Calibri" w:eastAsia="Times New Roman" w:hAnsi="Calibri" w:cs="Calibri"/>
                <w:b/>
                <w:bCs/>
                <w:color w:val="000000"/>
                <w:lang w:eastAsia="es-PE"/>
              </w:rPr>
              <w:t>)=</w:t>
            </w:r>
          </w:p>
        </w:tc>
        <w:tc>
          <w:tcPr>
            <w:tcW w:w="1828"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PE"/>
              </w:rPr>
            </w:pPr>
            <w:r w:rsidRPr="00385403">
              <w:rPr>
                <w:rFonts w:ascii="Calibri" w:eastAsia="Times New Roman" w:hAnsi="Calibri" w:cs="Calibri"/>
                <w:b/>
                <w:bCs/>
                <w:color w:val="000000"/>
                <w:lang w:eastAsia="es-PE"/>
              </w:rPr>
              <w:t>0.01490</w:t>
            </w:r>
          </w:p>
        </w:tc>
      </w:tr>
      <w:tr w:rsidR="00AC79AD" w:rsidRPr="00385403" w:rsidTr="00AC79AD">
        <w:trPr>
          <w:trHeight w:val="318"/>
        </w:trPr>
        <w:tc>
          <w:tcPr>
            <w:cnfStyle w:val="001000000000" w:firstRow="0" w:lastRow="0" w:firstColumn="1" w:lastColumn="0" w:oddVBand="0" w:evenVBand="0" w:oddHBand="0" w:evenHBand="0" w:firstRowFirstColumn="0" w:firstRowLastColumn="0" w:lastRowFirstColumn="0" w:lastRowLastColumn="0"/>
            <w:tcW w:w="997" w:type="dxa"/>
            <w:noWrap/>
            <w:hideMark/>
          </w:tcPr>
          <w:p w:rsidR="00AC79AD" w:rsidRPr="00385403" w:rsidRDefault="00AC79AD" w:rsidP="00AC79AD">
            <w:pPr>
              <w:jc w:val="center"/>
              <w:rPr>
                <w:rFonts w:ascii="Calibri" w:eastAsia="Times New Roman" w:hAnsi="Calibri" w:cs="Calibri"/>
                <w:b w:val="0"/>
                <w:bCs w:val="0"/>
                <w:color w:val="000000"/>
                <w:lang w:eastAsia="es-PE"/>
              </w:rPr>
            </w:pP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997"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1344"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1452"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385403">
              <w:rPr>
                <w:rFonts w:ascii="Calibri" w:eastAsia="Times New Roman" w:hAnsi="Calibri" w:cs="Calibri"/>
                <w:b/>
                <w:bCs/>
                <w:color w:val="000000"/>
                <w:lang w:eastAsia="es-PE"/>
              </w:rPr>
              <w:t>σ=</w:t>
            </w:r>
          </w:p>
        </w:tc>
        <w:tc>
          <w:tcPr>
            <w:tcW w:w="1828" w:type="dxa"/>
            <w:noWrap/>
            <w:hideMark/>
          </w:tcPr>
          <w:p w:rsidR="00AC79AD" w:rsidRPr="00385403" w:rsidRDefault="00AC79AD" w:rsidP="00AC79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PE"/>
              </w:rPr>
            </w:pPr>
            <w:r w:rsidRPr="00385403">
              <w:rPr>
                <w:rFonts w:ascii="Calibri" w:eastAsia="Times New Roman" w:hAnsi="Calibri" w:cs="Calibri"/>
                <w:b/>
                <w:bCs/>
                <w:color w:val="000000"/>
                <w:lang w:eastAsia="es-PE"/>
              </w:rPr>
              <w:t>0.00022</w:t>
            </w:r>
          </w:p>
        </w:tc>
      </w:tr>
    </w:tbl>
    <w:p w:rsidR="00385403" w:rsidRPr="003D60E9" w:rsidRDefault="00385403" w:rsidP="00AC79AD">
      <w:pPr>
        <w:pStyle w:val="Descripcin"/>
        <w:ind w:firstLine="360"/>
        <w:rPr>
          <w:rStyle w:val="Textoennegrita"/>
          <w:color w:val="000000" w:themeColor="text1"/>
          <w:sz w:val="24"/>
          <w:vertAlign w:val="subscript"/>
        </w:rPr>
      </w:pPr>
      <w:r>
        <w:lastRenderedPageBreak/>
        <w:t xml:space="preserve">Tabla </w:t>
      </w:r>
      <w:fldSimple w:instr=" SEQ Tabla \* ARABIC ">
        <w:r w:rsidR="00971431">
          <w:rPr>
            <w:noProof/>
          </w:rPr>
          <w:t>4</w:t>
        </w:r>
      </w:fldSimple>
      <w:r w:rsidR="003D60E9">
        <w:t xml:space="preserve">: Rendimiento promedio de mercado y varianza </w:t>
      </w:r>
      <w:r w:rsidR="003D60E9" w:rsidRPr="003D60E9">
        <w:t>R</w:t>
      </w:r>
      <w:r w:rsidR="003D60E9">
        <w:rPr>
          <w:vertAlign w:val="subscript"/>
        </w:rPr>
        <w:t>M</w:t>
      </w:r>
    </w:p>
    <w:p w:rsidR="008D1206" w:rsidRDefault="008D1206" w:rsidP="008D1206">
      <w:pPr>
        <w:pStyle w:val="Descripcin"/>
      </w:pPr>
    </w:p>
    <w:p w:rsidR="005B1A0D" w:rsidRPr="00F3769D" w:rsidRDefault="00AC79AD" w:rsidP="00F3769D">
      <w:pPr>
        <w:pStyle w:val="Prrafodelista"/>
        <w:numPr>
          <w:ilvl w:val="0"/>
          <w:numId w:val="5"/>
        </w:numPr>
        <w:jc w:val="both"/>
        <w:rPr>
          <w:rStyle w:val="Textoennegrita"/>
          <w:color w:val="000000" w:themeColor="text1"/>
          <w:sz w:val="24"/>
        </w:rPr>
      </w:pPr>
      <w:r w:rsidRPr="00F26011">
        <w:rPr>
          <w:rStyle w:val="Textoennegrita"/>
          <w:color w:val="000000" w:themeColor="text1"/>
          <w:sz w:val="24"/>
        </w:rPr>
        <w:t>Calculo de los rendimientos esperados y las covarianzas de cada uno de los cuatro proyectos simulados</w:t>
      </w:r>
    </w:p>
    <w:p w:rsidR="00425042" w:rsidRPr="00AC79AD" w:rsidRDefault="00425042" w:rsidP="00425042">
      <w:pPr>
        <w:pStyle w:val="Prrafodelista"/>
        <w:jc w:val="both"/>
        <w:rPr>
          <w:bCs/>
          <w:color w:val="000000" w:themeColor="text1"/>
          <w:sz w:val="24"/>
        </w:rPr>
      </w:pPr>
      <w:r w:rsidRPr="00425042">
        <w:rPr>
          <w:rStyle w:val="Textoennegrita"/>
          <w:b/>
          <w:color w:val="000000" w:themeColor="text1"/>
          <w:sz w:val="24"/>
          <w:u w:val="single"/>
        </w:rPr>
        <w:t>Paso 1:</w:t>
      </w:r>
      <w:r>
        <w:rPr>
          <w:rStyle w:val="Textoennegrita"/>
          <w:color w:val="000000" w:themeColor="text1"/>
          <w:sz w:val="24"/>
        </w:rPr>
        <w:t xml:space="preserve"> Calculamos las covarianzas de cada proyecto</w:t>
      </w:r>
    </w:p>
    <w:p w:rsidR="00ED6EAF" w:rsidRPr="00F5627D" w:rsidRDefault="008D1206" w:rsidP="008D1206">
      <w:pPr>
        <w:pStyle w:val="Descripcin"/>
        <w:rPr>
          <w:rStyle w:val="Textoennegrita"/>
          <w:color w:val="000000" w:themeColor="text1"/>
          <w:sz w:val="24"/>
        </w:rPr>
      </w:pPr>
      <w:r>
        <w:t xml:space="preserve">Tabla </w:t>
      </w:r>
      <w:fldSimple w:instr=" SEQ Tabla \* ARABIC ">
        <w:r w:rsidR="00971431">
          <w:rPr>
            <w:noProof/>
          </w:rPr>
          <w:t>5</w:t>
        </w:r>
      </w:fldSimple>
      <w:r>
        <w:t>: Covarianza para el proyecto 1</w:t>
      </w:r>
    </w:p>
    <w:tbl>
      <w:tblPr>
        <w:tblStyle w:val="Tabladecuadrcula1clara-nfasis5"/>
        <w:tblW w:w="9493" w:type="dxa"/>
        <w:tblLook w:val="04A0" w:firstRow="1" w:lastRow="0" w:firstColumn="1" w:lastColumn="0" w:noHBand="0" w:noVBand="1"/>
      </w:tblPr>
      <w:tblGrid>
        <w:gridCol w:w="743"/>
        <w:gridCol w:w="834"/>
        <w:gridCol w:w="834"/>
        <w:gridCol w:w="1038"/>
        <w:gridCol w:w="1082"/>
        <w:gridCol w:w="1276"/>
        <w:gridCol w:w="941"/>
        <w:gridCol w:w="2887"/>
      </w:tblGrid>
      <w:tr w:rsidR="0004406A" w:rsidRPr="00971431" w:rsidTr="0004406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43" w:type="dxa"/>
            <w:noWrap/>
            <w:hideMark/>
          </w:tcPr>
          <w:p w:rsidR="0092688F" w:rsidRPr="007D2417" w:rsidRDefault="0092688F" w:rsidP="00715E1E">
            <w:pPr>
              <w:jc w:val="center"/>
              <w:rPr>
                <w:rFonts w:ascii="Times New Roman" w:eastAsia="Times New Roman" w:hAnsi="Times New Roman" w:cs="Times New Roman"/>
                <w:color w:val="000000" w:themeColor="text1"/>
                <w:sz w:val="24"/>
                <w:szCs w:val="24"/>
                <w:lang w:eastAsia="es-PE"/>
              </w:rPr>
            </w:pPr>
            <w:r w:rsidRPr="007D2417">
              <w:rPr>
                <w:rFonts w:ascii="Calibri" w:eastAsia="Times New Roman" w:hAnsi="Calibri" w:cs="Calibri"/>
                <w:color w:val="000000" w:themeColor="text1"/>
                <w:lang w:eastAsia="es-PE"/>
              </w:rPr>
              <w:t>s</w:t>
            </w:r>
          </w:p>
        </w:tc>
        <w:tc>
          <w:tcPr>
            <w:tcW w:w="834" w:type="dxa"/>
            <w:noWrap/>
            <w:hideMark/>
          </w:tcPr>
          <w:p w:rsidR="0092688F" w:rsidRPr="007D2417" w:rsidRDefault="0092688F" w:rsidP="009C06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7D2417">
              <w:rPr>
                <w:rFonts w:ascii="Calibri" w:eastAsia="Times New Roman" w:hAnsi="Calibri" w:cs="Calibri"/>
                <w:color w:val="000000" w:themeColor="text1"/>
                <w:lang w:eastAsia="es-PE"/>
              </w:rPr>
              <w:t xml:space="preserve">p </w:t>
            </w:r>
            <w:r w:rsidRPr="007D2417">
              <w:rPr>
                <w:rFonts w:ascii="Calibri" w:eastAsia="Times New Roman" w:hAnsi="Calibri" w:cs="Calibri"/>
                <w:color w:val="000000" w:themeColor="text1"/>
                <w:vertAlign w:val="subscript"/>
                <w:lang w:eastAsia="es-PE"/>
              </w:rPr>
              <w:t>s</w:t>
            </w:r>
          </w:p>
        </w:tc>
        <w:tc>
          <w:tcPr>
            <w:tcW w:w="834" w:type="dxa"/>
            <w:noWrap/>
            <w:hideMark/>
          </w:tcPr>
          <w:p w:rsidR="0092688F" w:rsidRPr="007D2417" w:rsidRDefault="0092688F" w:rsidP="009C06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proofErr w:type="spellStart"/>
            <w:r w:rsidRPr="007D2417">
              <w:rPr>
                <w:rFonts w:ascii="Calibri" w:eastAsia="Times New Roman" w:hAnsi="Calibri" w:cs="Calibri"/>
                <w:color w:val="000000" w:themeColor="text1"/>
                <w:lang w:eastAsia="es-PE"/>
              </w:rPr>
              <w:t>Rj</w:t>
            </w:r>
            <w:proofErr w:type="spellEnd"/>
          </w:p>
        </w:tc>
        <w:tc>
          <w:tcPr>
            <w:tcW w:w="1038" w:type="dxa"/>
            <w:noWrap/>
            <w:hideMark/>
          </w:tcPr>
          <w:p w:rsidR="0092688F" w:rsidRPr="007D2417" w:rsidRDefault="0092688F" w:rsidP="009C06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proofErr w:type="spellStart"/>
            <w:r w:rsidRPr="007D2417">
              <w:rPr>
                <w:rFonts w:ascii="Calibri" w:eastAsia="Times New Roman" w:hAnsi="Calibri" w:cs="Calibri"/>
                <w:color w:val="000000" w:themeColor="text1"/>
                <w:lang w:eastAsia="es-PE"/>
              </w:rPr>
              <w:t>ps</w:t>
            </w:r>
            <w:proofErr w:type="spellEnd"/>
            <w:r w:rsidRPr="007D2417">
              <w:rPr>
                <w:rFonts w:ascii="Calibri" w:eastAsia="Times New Roman" w:hAnsi="Calibri" w:cs="Calibri"/>
                <w:color w:val="000000" w:themeColor="text1"/>
                <w:lang w:eastAsia="es-PE"/>
              </w:rPr>
              <w:t xml:space="preserve"> * </w:t>
            </w:r>
            <w:proofErr w:type="spellStart"/>
            <w:r w:rsidRPr="007D2417">
              <w:rPr>
                <w:rFonts w:ascii="Calibri" w:eastAsia="Times New Roman" w:hAnsi="Calibri" w:cs="Calibri"/>
                <w:color w:val="000000" w:themeColor="text1"/>
                <w:lang w:eastAsia="es-PE"/>
              </w:rPr>
              <w:t>Rj</w:t>
            </w:r>
            <w:proofErr w:type="spellEnd"/>
          </w:p>
        </w:tc>
        <w:tc>
          <w:tcPr>
            <w:tcW w:w="1082" w:type="dxa"/>
            <w:tcBorders>
              <w:right w:val="single" w:sz="4" w:space="0" w:color="FFFFFF" w:themeColor="background1"/>
            </w:tcBorders>
            <w:noWrap/>
            <w:hideMark/>
          </w:tcPr>
          <w:p w:rsidR="0092688F" w:rsidRPr="007D2417" w:rsidRDefault="007D2417" w:rsidP="009C06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m:oMathPara>
              <m:oMath>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r>
                  <m:rPr>
                    <m:sty m:val="bi"/>
                  </m:rPr>
                  <w:rPr>
                    <w:rFonts w:ascii="Cambria Math" w:eastAsia="Times New Roman" w:hAnsi="Cambria Math" w:cs="Calibri"/>
                    <w:color w:val="000000"/>
                    <w:sz w:val="20"/>
                    <w:szCs w:val="20"/>
                    <w:vertAlign w:val="subscript"/>
                    <w:lang w:eastAsia="es-PE"/>
                  </w:rPr>
                  <m:t>)</m:t>
                </m:r>
              </m:oMath>
            </m:oMathPara>
          </w:p>
        </w:tc>
        <w:tc>
          <w:tcPr>
            <w:tcW w:w="1276" w:type="dxa"/>
            <w:tcBorders>
              <w:left w:val="single" w:sz="4" w:space="0" w:color="FFFFFF" w:themeColor="background1"/>
              <w:right w:val="single" w:sz="4" w:space="0" w:color="FFFFFF" w:themeColor="background1"/>
            </w:tcBorders>
            <w:noWrap/>
            <w:hideMark/>
          </w:tcPr>
          <w:p w:rsidR="0092688F" w:rsidRPr="007D2417" w:rsidRDefault="0004406A" w:rsidP="007D24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m:oMathPara>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vertAlign w:val="subscript"/>
                        <w:lang w:eastAsia="es-PE"/>
                      </w:rPr>
                    </m:ctrlPr>
                  </m:sSubPr>
                  <m:e>
                    <m:acc>
                      <m:accPr>
                        <m:chr m:val="̅"/>
                        <m:ctrlPr>
                          <w:rPr>
                            <w:rFonts w:ascii="Cambria Math" w:eastAsia="Times New Roman" w:hAnsi="Cambria Math" w:cs="Calibri"/>
                            <w:i/>
                            <w:color w:val="000000" w:themeColor="text1"/>
                            <w:sz w:val="20"/>
                            <w:szCs w:val="20"/>
                            <w:vertAlign w:val="subscript"/>
                            <w:lang w:eastAsia="es-PE"/>
                          </w:rPr>
                        </m:ctrlPr>
                      </m:accPr>
                      <m:e>
                        <m:r>
                          <m:rPr>
                            <m:sty m:val="bi"/>
                          </m:rPr>
                          <w:rPr>
                            <w:rFonts w:ascii="Cambria Math" w:eastAsia="Times New Roman" w:hAnsi="Cambria Math" w:cs="Calibri"/>
                            <w:color w:val="000000" w:themeColor="text1"/>
                            <w:sz w:val="20"/>
                            <w:szCs w:val="20"/>
                            <w:vertAlign w:val="subscript"/>
                            <w:lang w:eastAsia="es-PE"/>
                          </w:rPr>
                          <m:t>R</m:t>
                        </m:r>
                      </m:e>
                    </m:acc>
                  </m:e>
                  <m:sub>
                    <m:r>
                      <m:rPr>
                        <m:sty m:val="bi"/>
                      </m:rPr>
                      <w:rPr>
                        <w:rFonts w:ascii="Cambria Math" w:eastAsia="Times New Roman" w:hAnsi="Cambria Math" w:cs="Calibri"/>
                        <w:color w:val="000000" w:themeColor="text1"/>
                        <w:sz w:val="20"/>
                        <w:szCs w:val="20"/>
                        <w:vertAlign w:val="subscript"/>
                        <w:lang w:eastAsia="es-PE"/>
                      </w:rPr>
                      <m:t>M</m:t>
                    </m:r>
                  </m:sub>
                </m:sSub>
                <m:r>
                  <m:rPr>
                    <m:sty m:val="bi"/>
                  </m:rPr>
                  <w:rPr>
                    <w:rFonts w:ascii="Cambria Math" w:eastAsia="Times New Roman" w:hAnsi="Cambria Math" w:cs="Calibri"/>
                    <w:color w:val="000000" w:themeColor="text1"/>
                    <w:sz w:val="20"/>
                    <w:szCs w:val="20"/>
                    <w:vertAlign w:val="subscript"/>
                    <w:lang w:eastAsia="es-PE"/>
                  </w:rPr>
                  <m:t>)</m:t>
                </m:r>
              </m:oMath>
            </m:oMathPara>
          </w:p>
        </w:tc>
        <w:tc>
          <w:tcPr>
            <w:tcW w:w="799" w:type="dxa"/>
            <w:tcBorders>
              <w:left w:val="single" w:sz="4" w:space="0" w:color="FFFFFF" w:themeColor="background1"/>
            </w:tcBorders>
            <w:noWrap/>
            <w:hideMark/>
          </w:tcPr>
          <w:p w:rsidR="0092688F" w:rsidRPr="007D2417" w:rsidRDefault="0092688F" w:rsidP="009C06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p>
        </w:tc>
        <w:tc>
          <w:tcPr>
            <w:tcW w:w="2887" w:type="dxa"/>
            <w:noWrap/>
            <w:hideMark/>
          </w:tcPr>
          <w:p w:rsidR="0092688F" w:rsidRPr="007D2417" w:rsidRDefault="0004406A" w:rsidP="000440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val="en-US" w:eastAsia="es-PE"/>
              </w:rPr>
            </w:pPr>
            <w:proofErr w:type="spellStart"/>
            <w:r>
              <w:rPr>
                <w:rFonts w:ascii="Calibri" w:eastAsia="Times New Roman" w:hAnsi="Calibri" w:cs="Calibri"/>
                <w:color w:val="000000" w:themeColor="text1"/>
                <w:lang w:val="en-US" w:eastAsia="es-PE"/>
              </w:rPr>
              <w:t>ps</w:t>
            </w:r>
            <w:proofErr w:type="spellEnd"/>
            <w:r>
              <w:rPr>
                <w:rFonts w:ascii="Calibri" w:eastAsia="Times New Roman" w:hAnsi="Calibri" w:cs="Calibri"/>
                <w:color w:val="000000" w:themeColor="text1"/>
                <w:lang w:val="en-US" w:eastAsia="es-PE"/>
              </w:rPr>
              <w:t xml:space="preserve"> *</w:t>
            </w:r>
            <m:oMath>
              <m:d>
                <m:dPr>
                  <m:ctrlPr>
                    <w:rPr>
                      <w:rFonts w:ascii="Cambria Math" w:eastAsia="Times New Roman" w:hAnsi="Cambria Math" w:cs="Calibri"/>
                      <w:b w:val="0"/>
                      <w:bCs w:val="0"/>
                      <w:i/>
                      <w:color w:val="000000"/>
                      <w:sz w:val="20"/>
                      <w:szCs w:val="20"/>
                      <w:lang w:eastAsia="es-PE"/>
                    </w:rPr>
                  </m:ctrlPr>
                </m:dPr>
                <m:e>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ctrlPr>
                    <w:rPr>
                      <w:rFonts w:ascii="Cambria Math" w:eastAsia="Times New Roman" w:hAnsi="Cambria Math" w:cs="Calibri"/>
                      <w:b w:val="0"/>
                      <w:bCs w:val="0"/>
                      <w:i/>
                      <w:color w:val="000000"/>
                      <w:sz w:val="20"/>
                      <w:szCs w:val="20"/>
                      <w:vertAlign w:val="subscript"/>
                      <w:lang w:eastAsia="es-PE"/>
                    </w:rPr>
                  </m:ctrlPr>
                </m:e>
              </m:d>
              <m:r>
                <m:rPr>
                  <m:sty m:val="bi"/>
                </m:rPr>
                <w:rPr>
                  <w:rFonts w:ascii="Cambria Math" w:eastAsia="Times New Roman" w:hAnsi="Cambria Math" w:cs="Calibri"/>
                  <w:color w:val="000000"/>
                  <w:sz w:val="20"/>
                  <w:szCs w:val="20"/>
                  <w:vertAlign w:val="subscript"/>
                  <w:lang w:val="en-US" w:eastAsia="es-PE"/>
                </w:rPr>
                <m:t>*</m:t>
              </m:r>
              <m:r>
                <m:rPr>
                  <m:sty m:val="bi"/>
                </m:rPr>
                <w:rPr>
                  <w:rFonts w:ascii="Cambria Math" w:eastAsia="Times New Roman" w:hAnsi="Cambria Math" w:cs="Calibri"/>
                  <w:color w:val="000000"/>
                  <w:sz w:val="20"/>
                  <w:szCs w:val="20"/>
                  <w:lang w:val="en-US" w:eastAsia="es-PE"/>
                </w:rPr>
                <m:t xml:space="preserve"> (</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lang w:eastAsia="es-PE"/>
                    </w:rPr>
                  </m:ctrlPr>
                </m:sSubPr>
                <m:e>
                  <m:acc>
                    <m:accPr>
                      <m:chr m:val="̅"/>
                      <m:ctrlPr>
                        <w:rPr>
                          <w:rFonts w:ascii="Cambria Math" w:eastAsia="Times New Roman" w:hAnsi="Cambria Math" w:cs="Calibri"/>
                          <w:i/>
                          <w:color w:val="000000"/>
                          <w:sz w:val="20"/>
                          <w:szCs w:val="20"/>
                          <w:lang w:eastAsia="es-PE"/>
                        </w:rPr>
                      </m:ctrlPr>
                    </m:accPr>
                    <m:e>
                      <m:r>
                        <m:rPr>
                          <m:sty m:val="bi"/>
                        </m:rPr>
                        <w:rPr>
                          <w:rFonts w:ascii="Cambria Math" w:eastAsia="Times New Roman" w:hAnsi="Cambria Math" w:cs="Calibri"/>
                          <w:color w:val="000000"/>
                          <w:sz w:val="20"/>
                          <w:szCs w:val="20"/>
                          <w:lang w:eastAsia="es-PE"/>
                        </w:rPr>
                        <m:t>R</m:t>
                      </m:r>
                    </m:e>
                  </m:acc>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oMath>
            <w:r w:rsidR="0092688F" w:rsidRPr="007D2417">
              <w:rPr>
                <w:rFonts w:ascii="Calibri" w:eastAsia="Times New Roman" w:hAnsi="Calibri" w:cs="Calibri"/>
                <w:color w:val="000000" w:themeColor="text1"/>
                <w:lang w:val="en-US" w:eastAsia="es-PE"/>
              </w:rPr>
              <w:t xml:space="preserve"> )</w:t>
            </w:r>
          </w:p>
        </w:tc>
      </w:tr>
      <w:tr w:rsidR="0092688F" w:rsidRPr="009C06EB" w:rsidTr="0004406A">
        <w:trPr>
          <w:trHeight w:val="258"/>
        </w:trPr>
        <w:tc>
          <w:tcPr>
            <w:cnfStyle w:val="001000000000" w:firstRow="0" w:lastRow="0" w:firstColumn="1" w:lastColumn="0" w:oddVBand="0" w:evenVBand="0" w:oddHBand="0" w:evenHBand="0" w:firstRowFirstColumn="0" w:firstRowLastColumn="0" w:lastRowFirstColumn="0" w:lastRowLastColumn="0"/>
            <w:tcW w:w="743" w:type="dxa"/>
            <w:noWrap/>
            <w:hideMark/>
          </w:tcPr>
          <w:p w:rsidR="0092688F" w:rsidRPr="009C06EB" w:rsidRDefault="0092688F" w:rsidP="009C06EB">
            <w:pPr>
              <w:jc w:val="center"/>
              <w:rPr>
                <w:rFonts w:ascii="Calibri" w:eastAsia="Times New Roman" w:hAnsi="Calibri" w:cs="Calibri"/>
                <w:color w:val="000000"/>
                <w:lang w:eastAsia="es-PE"/>
              </w:rPr>
            </w:pPr>
            <w:r w:rsidRPr="009C06EB">
              <w:rPr>
                <w:rFonts w:ascii="Calibri" w:eastAsia="Times New Roman" w:hAnsi="Calibri" w:cs="Calibri"/>
                <w:color w:val="000000"/>
                <w:lang w:eastAsia="es-PE"/>
              </w:rPr>
              <w:t>1</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0.1</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-0.20</w:t>
            </w:r>
          </w:p>
        </w:tc>
        <w:tc>
          <w:tcPr>
            <w:tcW w:w="1038"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-0.02</w:t>
            </w:r>
          </w:p>
        </w:tc>
        <w:tc>
          <w:tcPr>
            <w:tcW w:w="1082" w:type="dxa"/>
            <w:tcBorders>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-0.40</w:t>
            </w:r>
            <w:r>
              <w:rPr>
                <w:rFonts w:ascii="Calibri" w:eastAsia="Times New Roman" w:hAnsi="Calibri" w:cs="Calibri"/>
                <w:color w:val="000000"/>
                <w:lang w:eastAsia="es-PE"/>
              </w:rPr>
              <w:t>)</w:t>
            </w:r>
          </w:p>
        </w:tc>
        <w:tc>
          <w:tcPr>
            <w:tcW w:w="1276" w:type="dxa"/>
            <w:tcBorders>
              <w:left w:val="single" w:sz="4" w:space="0" w:color="FFFFFF" w:themeColor="background1"/>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-0.27</w:t>
            </w:r>
            <w:r>
              <w:rPr>
                <w:rFonts w:ascii="Calibri" w:eastAsia="Times New Roman" w:hAnsi="Calibri" w:cs="Calibri"/>
                <w:color w:val="000000"/>
                <w:lang w:eastAsia="es-PE"/>
              </w:rPr>
              <w:t>)=</w:t>
            </w:r>
          </w:p>
        </w:tc>
        <w:tc>
          <w:tcPr>
            <w:tcW w:w="799" w:type="dxa"/>
            <w:tcBorders>
              <w:left w:val="single" w:sz="4" w:space="0" w:color="FFFFFF" w:themeColor="background1"/>
            </w:tcBorders>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0.10586</w:t>
            </w:r>
          </w:p>
        </w:tc>
        <w:tc>
          <w:tcPr>
            <w:tcW w:w="2887"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0.01059</w:t>
            </w:r>
          </w:p>
        </w:tc>
      </w:tr>
      <w:tr w:rsidR="0092688F" w:rsidRPr="009C06EB" w:rsidTr="0004406A">
        <w:trPr>
          <w:trHeight w:val="258"/>
        </w:trPr>
        <w:tc>
          <w:tcPr>
            <w:cnfStyle w:val="001000000000" w:firstRow="0" w:lastRow="0" w:firstColumn="1" w:lastColumn="0" w:oddVBand="0" w:evenVBand="0" w:oddHBand="0" w:evenHBand="0" w:firstRowFirstColumn="0" w:firstRowLastColumn="0" w:lastRowFirstColumn="0" w:lastRowLastColumn="0"/>
            <w:tcW w:w="743" w:type="dxa"/>
            <w:noWrap/>
            <w:hideMark/>
          </w:tcPr>
          <w:p w:rsidR="0092688F" w:rsidRPr="009C06EB" w:rsidRDefault="0092688F" w:rsidP="009C06EB">
            <w:pPr>
              <w:jc w:val="center"/>
              <w:rPr>
                <w:rFonts w:ascii="Calibri" w:eastAsia="Times New Roman" w:hAnsi="Calibri" w:cs="Calibri"/>
                <w:color w:val="000000"/>
                <w:lang w:eastAsia="es-PE"/>
              </w:rPr>
            </w:pPr>
            <w:r w:rsidRPr="009C06EB">
              <w:rPr>
                <w:rFonts w:ascii="Calibri" w:eastAsia="Times New Roman" w:hAnsi="Calibri" w:cs="Calibri"/>
                <w:color w:val="000000"/>
                <w:lang w:eastAsia="es-PE"/>
              </w:rPr>
              <w:t>2</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0.3</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0.15</w:t>
            </w:r>
          </w:p>
        </w:tc>
        <w:tc>
          <w:tcPr>
            <w:tcW w:w="1038"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0.05</w:t>
            </w:r>
          </w:p>
        </w:tc>
        <w:tc>
          <w:tcPr>
            <w:tcW w:w="1082" w:type="dxa"/>
            <w:tcBorders>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-0.05</w:t>
            </w:r>
            <w:r>
              <w:rPr>
                <w:rFonts w:ascii="Calibri" w:eastAsia="Times New Roman" w:hAnsi="Calibri" w:cs="Calibri"/>
                <w:color w:val="000000"/>
                <w:lang w:eastAsia="es-PE"/>
              </w:rPr>
              <w:t>)</w:t>
            </w:r>
          </w:p>
        </w:tc>
        <w:tc>
          <w:tcPr>
            <w:tcW w:w="1276" w:type="dxa"/>
            <w:tcBorders>
              <w:left w:val="single" w:sz="4" w:space="0" w:color="FFFFFF" w:themeColor="background1"/>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-0.07</w:t>
            </w:r>
            <w:r>
              <w:rPr>
                <w:rFonts w:ascii="Calibri" w:eastAsia="Times New Roman" w:hAnsi="Calibri" w:cs="Calibri"/>
                <w:color w:val="000000"/>
                <w:lang w:eastAsia="es-PE"/>
              </w:rPr>
              <w:t>)=</w:t>
            </w:r>
          </w:p>
        </w:tc>
        <w:tc>
          <w:tcPr>
            <w:tcW w:w="799" w:type="dxa"/>
            <w:tcBorders>
              <w:left w:val="single" w:sz="4" w:space="0" w:color="FFFFFF" w:themeColor="background1"/>
            </w:tcBorders>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0.00306</w:t>
            </w:r>
          </w:p>
        </w:tc>
        <w:tc>
          <w:tcPr>
            <w:tcW w:w="2887"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0.00092</w:t>
            </w:r>
          </w:p>
        </w:tc>
      </w:tr>
      <w:tr w:rsidR="0092688F" w:rsidRPr="009C06EB" w:rsidTr="0004406A">
        <w:trPr>
          <w:trHeight w:val="258"/>
        </w:trPr>
        <w:tc>
          <w:tcPr>
            <w:cnfStyle w:val="001000000000" w:firstRow="0" w:lastRow="0" w:firstColumn="1" w:lastColumn="0" w:oddVBand="0" w:evenVBand="0" w:oddHBand="0" w:evenHBand="0" w:firstRowFirstColumn="0" w:firstRowLastColumn="0" w:lastRowFirstColumn="0" w:lastRowLastColumn="0"/>
            <w:tcW w:w="743" w:type="dxa"/>
            <w:noWrap/>
            <w:hideMark/>
          </w:tcPr>
          <w:p w:rsidR="0092688F" w:rsidRPr="009C06EB" w:rsidRDefault="0092688F" w:rsidP="009C06EB">
            <w:pPr>
              <w:jc w:val="center"/>
              <w:rPr>
                <w:rFonts w:ascii="Calibri" w:eastAsia="Times New Roman" w:hAnsi="Calibri" w:cs="Calibri"/>
                <w:color w:val="000000"/>
                <w:lang w:eastAsia="es-PE"/>
              </w:rPr>
            </w:pPr>
            <w:r w:rsidRPr="009C06EB">
              <w:rPr>
                <w:rFonts w:ascii="Calibri" w:eastAsia="Times New Roman" w:hAnsi="Calibri" w:cs="Calibri"/>
                <w:color w:val="000000"/>
                <w:lang w:eastAsia="es-PE"/>
              </w:rPr>
              <w:t>3</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0.4</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0.25</w:t>
            </w:r>
          </w:p>
        </w:tc>
        <w:tc>
          <w:tcPr>
            <w:tcW w:w="1038"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0.10</w:t>
            </w:r>
          </w:p>
        </w:tc>
        <w:tc>
          <w:tcPr>
            <w:tcW w:w="1082" w:type="dxa"/>
            <w:tcBorders>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0.06</w:t>
            </w:r>
            <w:r>
              <w:rPr>
                <w:rFonts w:ascii="Calibri" w:eastAsia="Times New Roman" w:hAnsi="Calibri" w:cs="Calibri"/>
                <w:color w:val="000000"/>
                <w:lang w:eastAsia="es-PE"/>
              </w:rPr>
              <w:t>)</w:t>
            </w:r>
          </w:p>
        </w:tc>
        <w:tc>
          <w:tcPr>
            <w:tcW w:w="1276" w:type="dxa"/>
            <w:tcBorders>
              <w:left w:val="single" w:sz="4" w:space="0" w:color="FFFFFF" w:themeColor="background1"/>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0.03</w:t>
            </w:r>
            <w:r>
              <w:rPr>
                <w:rFonts w:ascii="Calibri" w:eastAsia="Times New Roman" w:hAnsi="Calibri" w:cs="Calibri"/>
                <w:color w:val="000000"/>
                <w:lang w:eastAsia="es-PE"/>
              </w:rPr>
              <w:t>)=</w:t>
            </w:r>
          </w:p>
        </w:tc>
        <w:tc>
          <w:tcPr>
            <w:tcW w:w="799" w:type="dxa"/>
            <w:tcBorders>
              <w:left w:val="single" w:sz="4" w:space="0" w:color="FFFFFF" w:themeColor="background1"/>
            </w:tcBorders>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0.00176</w:t>
            </w:r>
          </w:p>
        </w:tc>
        <w:tc>
          <w:tcPr>
            <w:tcW w:w="2887"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0.00070</w:t>
            </w:r>
          </w:p>
        </w:tc>
      </w:tr>
      <w:tr w:rsidR="0092688F" w:rsidRPr="009C06EB" w:rsidTr="0004406A">
        <w:trPr>
          <w:trHeight w:val="258"/>
        </w:trPr>
        <w:tc>
          <w:tcPr>
            <w:cnfStyle w:val="001000000000" w:firstRow="0" w:lastRow="0" w:firstColumn="1" w:lastColumn="0" w:oddVBand="0" w:evenVBand="0" w:oddHBand="0" w:evenHBand="0" w:firstRowFirstColumn="0" w:firstRowLastColumn="0" w:lastRowFirstColumn="0" w:lastRowLastColumn="0"/>
            <w:tcW w:w="743" w:type="dxa"/>
            <w:noWrap/>
            <w:hideMark/>
          </w:tcPr>
          <w:p w:rsidR="0092688F" w:rsidRPr="009C06EB" w:rsidRDefault="0092688F" w:rsidP="009C06EB">
            <w:pPr>
              <w:jc w:val="center"/>
              <w:rPr>
                <w:rFonts w:ascii="Calibri" w:eastAsia="Times New Roman" w:hAnsi="Calibri" w:cs="Calibri"/>
                <w:color w:val="000000"/>
                <w:lang w:eastAsia="es-PE"/>
              </w:rPr>
            </w:pPr>
            <w:r w:rsidRPr="009C06EB">
              <w:rPr>
                <w:rFonts w:ascii="Calibri" w:eastAsia="Times New Roman" w:hAnsi="Calibri" w:cs="Calibri"/>
                <w:color w:val="000000"/>
                <w:lang w:eastAsia="es-PE"/>
              </w:rPr>
              <w:t>4</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0.2</w:t>
            </w:r>
          </w:p>
        </w:tc>
        <w:tc>
          <w:tcPr>
            <w:tcW w:w="834"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0.35</w:t>
            </w:r>
          </w:p>
        </w:tc>
        <w:tc>
          <w:tcPr>
            <w:tcW w:w="1038"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0.07</w:t>
            </w:r>
          </w:p>
        </w:tc>
        <w:tc>
          <w:tcPr>
            <w:tcW w:w="1082" w:type="dxa"/>
            <w:tcBorders>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0.16</w:t>
            </w:r>
            <w:r>
              <w:rPr>
                <w:rFonts w:ascii="Calibri" w:eastAsia="Times New Roman" w:hAnsi="Calibri" w:cs="Calibri"/>
                <w:color w:val="000000"/>
                <w:lang w:eastAsia="es-PE"/>
              </w:rPr>
              <w:t>)</w:t>
            </w:r>
          </w:p>
        </w:tc>
        <w:tc>
          <w:tcPr>
            <w:tcW w:w="1276" w:type="dxa"/>
            <w:tcBorders>
              <w:left w:val="single" w:sz="4" w:space="0" w:color="FFFFFF" w:themeColor="background1"/>
              <w:right w:val="single" w:sz="4" w:space="0" w:color="FFFFFF" w:themeColor="background1"/>
            </w:tcBorders>
            <w:noWrap/>
            <w:hideMark/>
          </w:tcPr>
          <w:p w:rsidR="0092688F" w:rsidRPr="009C06EB" w:rsidRDefault="007D2417"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r w:rsidR="0092688F" w:rsidRPr="009C06EB">
              <w:rPr>
                <w:rFonts w:ascii="Calibri" w:eastAsia="Times New Roman" w:hAnsi="Calibri" w:cs="Calibri"/>
                <w:color w:val="000000"/>
                <w:lang w:eastAsia="es-PE"/>
              </w:rPr>
              <w:t>0.17</w:t>
            </w:r>
            <w:r>
              <w:rPr>
                <w:rFonts w:ascii="Calibri" w:eastAsia="Times New Roman" w:hAnsi="Calibri" w:cs="Calibri"/>
                <w:color w:val="000000"/>
                <w:lang w:eastAsia="es-PE"/>
              </w:rPr>
              <w:t>)=</w:t>
            </w:r>
          </w:p>
        </w:tc>
        <w:tc>
          <w:tcPr>
            <w:tcW w:w="799" w:type="dxa"/>
            <w:tcBorders>
              <w:left w:val="single" w:sz="4" w:space="0" w:color="FFFFFF" w:themeColor="background1"/>
            </w:tcBorders>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0.02666</w:t>
            </w:r>
          </w:p>
        </w:tc>
        <w:tc>
          <w:tcPr>
            <w:tcW w:w="2887" w:type="dxa"/>
            <w:noWrap/>
            <w:hideMark/>
          </w:tcPr>
          <w:p w:rsidR="0092688F" w:rsidRPr="009C06EB" w:rsidRDefault="0092688F" w:rsidP="009C06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0.00533</w:t>
            </w:r>
          </w:p>
        </w:tc>
      </w:tr>
      <w:tr w:rsidR="007D2417" w:rsidRPr="009C06EB" w:rsidTr="0004406A">
        <w:trPr>
          <w:trHeight w:val="258"/>
        </w:trPr>
        <w:tc>
          <w:tcPr>
            <w:cnfStyle w:val="001000000000" w:firstRow="0" w:lastRow="0" w:firstColumn="1" w:lastColumn="0" w:oddVBand="0" w:evenVBand="0" w:oddHBand="0" w:evenHBand="0" w:firstRowFirstColumn="0" w:firstRowLastColumn="0" w:lastRowFirstColumn="0" w:lastRowLastColumn="0"/>
            <w:tcW w:w="743" w:type="dxa"/>
            <w:noWrap/>
            <w:hideMark/>
          </w:tcPr>
          <w:p w:rsidR="007D2417" w:rsidRPr="009C06EB" w:rsidRDefault="007D2417" w:rsidP="0092688F">
            <w:pPr>
              <w:jc w:val="center"/>
              <w:rPr>
                <w:rFonts w:ascii="Calibri" w:eastAsia="Times New Roman" w:hAnsi="Calibri" w:cs="Calibri"/>
                <w:color w:val="000000"/>
                <w:lang w:eastAsia="es-PE"/>
              </w:rPr>
            </w:pPr>
          </w:p>
        </w:tc>
        <w:tc>
          <w:tcPr>
            <w:tcW w:w="834" w:type="dxa"/>
            <w:noWrap/>
            <w:hideMark/>
          </w:tcPr>
          <w:p w:rsidR="007D2417" w:rsidRPr="009C06EB" w:rsidRDefault="007D2417" w:rsidP="0092688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834" w:type="dxa"/>
            <w:noWrap/>
            <w:hideMark/>
          </w:tcPr>
          <w:p w:rsidR="007D2417" w:rsidRPr="009C06EB" w:rsidRDefault="007D2417" w:rsidP="009268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s-PE"/>
              </w:rPr>
            </w:pPr>
            <w:r w:rsidRPr="009C06EB">
              <w:rPr>
                <w:rFonts w:ascii="Calibri" w:eastAsia="Times New Roman" w:hAnsi="Calibri" w:cs="Calibri"/>
                <w:b/>
                <w:color w:val="000000"/>
                <w:lang w:eastAsia="es-PE"/>
              </w:rPr>
              <w:t>R</w:t>
            </w:r>
            <w:r w:rsidRPr="0092688F">
              <w:rPr>
                <w:rFonts w:ascii="Calibri" w:eastAsia="Times New Roman" w:hAnsi="Calibri" w:cs="Calibri"/>
                <w:b/>
                <w:color w:val="000000"/>
                <w:vertAlign w:val="subscript"/>
                <w:lang w:eastAsia="es-PE"/>
              </w:rPr>
              <w:t>1</w:t>
            </w:r>
            <w:r w:rsidRPr="0092688F">
              <w:rPr>
                <w:rFonts w:ascii="Calibri" w:eastAsia="Times New Roman" w:hAnsi="Calibri" w:cs="Calibri"/>
                <w:b/>
                <w:color w:val="000000"/>
                <w:lang w:eastAsia="es-PE"/>
              </w:rPr>
              <w:t>=</w:t>
            </w:r>
          </w:p>
        </w:tc>
        <w:tc>
          <w:tcPr>
            <w:tcW w:w="1038" w:type="dxa"/>
            <w:noWrap/>
            <w:hideMark/>
          </w:tcPr>
          <w:p w:rsidR="007D2417" w:rsidRPr="009C06EB" w:rsidRDefault="007D2417" w:rsidP="009268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9C06EB">
              <w:rPr>
                <w:rFonts w:ascii="Calibri" w:eastAsia="Times New Roman" w:hAnsi="Calibri" w:cs="Calibri"/>
                <w:color w:val="000000"/>
                <w:lang w:eastAsia="es-PE"/>
              </w:rPr>
              <w:t>0.20</w:t>
            </w:r>
          </w:p>
        </w:tc>
        <w:tc>
          <w:tcPr>
            <w:tcW w:w="1082" w:type="dxa"/>
            <w:tcBorders>
              <w:right w:val="single" w:sz="4" w:space="0" w:color="FFFFFF" w:themeColor="background1"/>
            </w:tcBorders>
            <w:noWrap/>
            <w:hideMark/>
          </w:tcPr>
          <w:p w:rsidR="007D2417" w:rsidRPr="009C06EB" w:rsidRDefault="007D2417" w:rsidP="0092688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2075" w:type="dxa"/>
            <w:gridSpan w:val="2"/>
            <w:tcBorders>
              <w:left w:val="single" w:sz="4" w:space="0" w:color="FFFFFF" w:themeColor="background1"/>
            </w:tcBorders>
            <w:noWrap/>
            <w:hideMark/>
          </w:tcPr>
          <w:p w:rsidR="007D2417" w:rsidRPr="009C06EB" w:rsidRDefault="007D2417" w:rsidP="0092688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Pr>
                <w:rFonts w:ascii="Calibri" w:eastAsia="Times New Roman" w:hAnsi="Calibri" w:cs="Calibri"/>
                <w:b/>
                <w:bCs/>
                <w:color w:val="000000"/>
                <w:lang w:eastAsia="es-PE"/>
              </w:rPr>
              <w:t>COV (R1,R</w:t>
            </w:r>
            <w:r>
              <w:rPr>
                <w:rFonts w:ascii="Calibri" w:eastAsia="Times New Roman" w:hAnsi="Calibri" w:cs="Calibri"/>
                <w:b/>
                <w:bCs/>
                <w:color w:val="000000"/>
                <w:vertAlign w:val="subscript"/>
                <w:lang w:eastAsia="es-PE"/>
              </w:rPr>
              <w:t>M</w:t>
            </w:r>
            <w:r w:rsidRPr="009C06EB">
              <w:rPr>
                <w:rFonts w:ascii="Calibri" w:eastAsia="Times New Roman" w:hAnsi="Calibri" w:cs="Calibri"/>
                <w:b/>
                <w:bCs/>
                <w:color w:val="000000"/>
                <w:lang w:eastAsia="es-PE"/>
              </w:rPr>
              <w:t>)=</w:t>
            </w:r>
          </w:p>
        </w:tc>
        <w:tc>
          <w:tcPr>
            <w:tcW w:w="2887" w:type="dxa"/>
            <w:noWrap/>
            <w:hideMark/>
          </w:tcPr>
          <w:p w:rsidR="007D2417" w:rsidRPr="009C06EB" w:rsidRDefault="007D2417" w:rsidP="0092688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PE"/>
              </w:rPr>
            </w:pPr>
            <w:r w:rsidRPr="009C06EB">
              <w:rPr>
                <w:rFonts w:ascii="Calibri" w:eastAsia="Times New Roman" w:hAnsi="Calibri" w:cs="Calibri"/>
                <w:b/>
                <w:bCs/>
                <w:color w:val="000000"/>
                <w:lang w:eastAsia="es-PE"/>
              </w:rPr>
              <w:t>0.01754</w:t>
            </w:r>
          </w:p>
        </w:tc>
      </w:tr>
    </w:tbl>
    <w:p w:rsidR="00385403" w:rsidRDefault="00385403" w:rsidP="009C06EB"/>
    <w:p w:rsidR="008D1206" w:rsidRDefault="008D1206" w:rsidP="008D1206">
      <w:pPr>
        <w:pStyle w:val="Descripcin"/>
      </w:pPr>
      <w:r>
        <w:t xml:space="preserve">Tabla </w:t>
      </w:r>
      <w:fldSimple w:instr=" SEQ Tabla \* ARABIC ">
        <w:r w:rsidR="00971431">
          <w:rPr>
            <w:noProof/>
          </w:rPr>
          <w:t>6</w:t>
        </w:r>
      </w:fldSimple>
      <w:r>
        <w:t>:</w:t>
      </w:r>
      <w:r w:rsidRPr="008D1206">
        <w:t xml:space="preserve"> </w:t>
      </w:r>
      <w:r>
        <w:t>Covarianza para el proyecto 2</w:t>
      </w:r>
    </w:p>
    <w:tbl>
      <w:tblPr>
        <w:tblStyle w:val="Tabladecuadrcula1clara-nfasis1"/>
        <w:tblW w:w="9592" w:type="dxa"/>
        <w:tblLook w:val="04A0" w:firstRow="1" w:lastRow="0" w:firstColumn="1" w:lastColumn="0" w:noHBand="0" w:noVBand="1"/>
      </w:tblPr>
      <w:tblGrid>
        <w:gridCol w:w="704"/>
        <w:gridCol w:w="851"/>
        <w:gridCol w:w="884"/>
        <w:gridCol w:w="958"/>
        <w:gridCol w:w="1134"/>
        <w:gridCol w:w="1418"/>
        <w:gridCol w:w="850"/>
        <w:gridCol w:w="2793"/>
      </w:tblGrid>
      <w:tr w:rsidR="0004406A" w:rsidRPr="00971431" w:rsidTr="0004406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s</w:t>
            </w:r>
          </w:p>
        </w:tc>
        <w:tc>
          <w:tcPr>
            <w:tcW w:w="851"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 xml:space="preserve">p </w:t>
            </w:r>
            <w:r w:rsidRPr="0004406A">
              <w:rPr>
                <w:rFonts w:ascii="Calibri" w:eastAsia="Times New Roman" w:hAnsi="Calibri" w:cs="Calibri"/>
                <w:color w:val="000000" w:themeColor="text1"/>
                <w:vertAlign w:val="subscript"/>
                <w:lang w:eastAsia="es-PE"/>
              </w:rPr>
              <w:t>s</w:t>
            </w:r>
          </w:p>
        </w:tc>
        <w:tc>
          <w:tcPr>
            <w:tcW w:w="884"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proofErr w:type="spellStart"/>
            <w:r w:rsidRPr="0004406A">
              <w:rPr>
                <w:rFonts w:ascii="Calibri" w:eastAsia="Times New Roman" w:hAnsi="Calibri" w:cs="Calibri"/>
                <w:color w:val="000000" w:themeColor="text1"/>
                <w:lang w:eastAsia="es-PE"/>
              </w:rPr>
              <w:t>Rj</w:t>
            </w:r>
            <w:proofErr w:type="spellEnd"/>
          </w:p>
        </w:tc>
        <w:tc>
          <w:tcPr>
            <w:tcW w:w="958"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 xml:space="preserve">p s * </w:t>
            </w:r>
            <w:proofErr w:type="spellStart"/>
            <w:r w:rsidRPr="0004406A">
              <w:rPr>
                <w:rFonts w:ascii="Calibri" w:eastAsia="Times New Roman" w:hAnsi="Calibri" w:cs="Calibri"/>
                <w:color w:val="000000" w:themeColor="text1"/>
                <w:lang w:eastAsia="es-PE"/>
              </w:rPr>
              <w:t>Rj</w:t>
            </w:r>
            <w:proofErr w:type="spellEnd"/>
          </w:p>
        </w:tc>
        <w:tc>
          <w:tcPr>
            <w:tcW w:w="1134" w:type="dxa"/>
            <w:noWrap/>
            <w:hideMark/>
          </w:tcPr>
          <w:p w:rsidR="00073CCD" w:rsidRPr="0004406A" w:rsidRDefault="0004406A"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m:oMathPara>
              <m:oMath>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r>
                  <m:rPr>
                    <m:sty m:val="bi"/>
                  </m:rPr>
                  <w:rPr>
                    <w:rFonts w:ascii="Cambria Math" w:eastAsia="Times New Roman" w:hAnsi="Cambria Math" w:cs="Calibri"/>
                    <w:color w:val="000000"/>
                    <w:sz w:val="20"/>
                    <w:szCs w:val="20"/>
                    <w:vertAlign w:val="subscript"/>
                    <w:lang w:eastAsia="es-PE"/>
                  </w:rPr>
                  <m:t>)</m:t>
                </m:r>
              </m:oMath>
            </m:oMathPara>
          </w:p>
        </w:tc>
        <w:tc>
          <w:tcPr>
            <w:tcW w:w="1418" w:type="dxa"/>
            <w:noWrap/>
            <w:hideMark/>
          </w:tcPr>
          <w:p w:rsidR="00073CCD" w:rsidRPr="0004406A" w:rsidRDefault="0004406A"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m:oMathPara>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vertAlign w:val="subscript"/>
                        <w:lang w:eastAsia="es-PE"/>
                      </w:rPr>
                    </m:ctrlPr>
                  </m:sSubPr>
                  <m:e>
                    <m:acc>
                      <m:accPr>
                        <m:chr m:val="̅"/>
                        <m:ctrlPr>
                          <w:rPr>
                            <w:rFonts w:ascii="Cambria Math" w:eastAsia="Times New Roman" w:hAnsi="Cambria Math" w:cs="Calibri"/>
                            <w:i/>
                            <w:color w:val="000000" w:themeColor="text1"/>
                            <w:sz w:val="20"/>
                            <w:szCs w:val="20"/>
                            <w:vertAlign w:val="subscript"/>
                            <w:lang w:eastAsia="es-PE"/>
                          </w:rPr>
                        </m:ctrlPr>
                      </m:accPr>
                      <m:e>
                        <m:r>
                          <m:rPr>
                            <m:sty m:val="bi"/>
                          </m:rPr>
                          <w:rPr>
                            <w:rFonts w:ascii="Cambria Math" w:eastAsia="Times New Roman" w:hAnsi="Cambria Math" w:cs="Calibri"/>
                            <w:color w:val="000000" w:themeColor="text1"/>
                            <w:sz w:val="20"/>
                            <w:szCs w:val="20"/>
                            <w:vertAlign w:val="subscript"/>
                            <w:lang w:eastAsia="es-PE"/>
                          </w:rPr>
                          <m:t>R</m:t>
                        </m:r>
                      </m:e>
                    </m:acc>
                  </m:e>
                  <m:sub>
                    <m:r>
                      <m:rPr>
                        <m:sty m:val="bi"/>
                      </m:rPr>
                      <w:rPr>
                        <w:rFonts w:ascii="Cambria Math" w:eastAsia="Times New Roman" w:hAnsi="Cambria Math" w:cs="Calibri"/>
                        <w:color w:val="000000" w:themeColor="text1"/>
                        <w:sz w:val="20"/>
                        <w:szCs w:val="20"/>
                        <w:vertAlign w:val="subscript"/>
                        <w:lang w:eastAsia="es-PE"/>
                      </w:rPr>
                      <m:t>M</m:t>
                    </m:r>
                  </m:sub>
                </m:sSub>
                <m:r>
                  <m:rPr>
                    <m:sty m:val="bi"/>
                  </m:rPr>
                  <w:rPr>
                    <w:rFonts w:ascii="Cambria Math" w:eastAsia="Times New Roman" w:hAnsi="Cambria Math" w:cs="Calibri"/>
                    <w:color w:val="000000" w:themeColor="text1"/>
                    <w:sz w:val="20"/>
                    <w:szCs w:val="20"/>
                    <w:vertAlign w:val="subscript"/>
                    <w:lang w:eastAsia="es-PE"/>
                  </w:rPr>
                  <m:t>)</m:t>
                </m:r>
              </m:oMath>
            </m:oMathPara>
          </w:p>
        </w:tc>
        <w:tc>
          <w:tcPr>
            <w:tcW w:w="850"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p>
        </w:tc>
        <w:tc>
          <w:tcPr>
            <w:tcW w:w="2793" w:type="dxa"/>
            <w:noWrap/>
            <w:hideMark/>
          </w:tcPr>
          <w:p w:rsidR="00073CCD" w:rsidRPr="0004406A" w:rsidRDefault="0004406A"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val="en-US" w:eastAsia="es-PE"/>
              </w:rPr>
            </w:pPr>
            <w:proofErr w:type="spellStart"/>
            <w:r>
              <w:rPr>
                <w:rFonts w:ascii="Calibri" w:eastAsia="Times New Roman" w:hAnsi="Calibri" w:cs="Calibri"/>
                <w:color w:val="000000" w:themeColor="text1"/>
                <w:lang w:val="en-US" w:eastAsia="es-PE"/>
              </w:rPr>
              <w:t>ps</w:t>
            </w:r>
            <w:proofErr w:type="spellEnd"/>
            <w:r>
              <w:rPr>
                <w:rFonts w:ascii="Calibri" w:eastAsia="Times New Roman" w:hAnsi="Calibri" w:cs="Calibri"/>
                <w:color w:val="000000" w:themeColor="text1"/>
                <w:lang w:val="en-US" w:eastAsia="es-PE"/>
              </w:rPr>
              <w:t xml:space="preserve"> *</w:t>
            </w:r>
            <m:oMath>
              <m:d>
                <m:dPr>
                  <m:ctrlPr>
                    <w:rPr>
                      <w:rFonts w:ascii="Cambria Math" w:eastAsia="Times New Roman" w:hAnsi="Cambria Math" w:cs="Calibri"/>
                      <w:b w:val="0"/>
                      <w:bCs w:val="0"/>
                      <w:i/>
                      <w:color w:val="000000"/>
                      <w:sz w:val="20"/>
                      <w:szCs w:val="20"/>
                      <w:lang w:eastAsia="es-PE"/>
                    </w:rPr>
                  </m:ctrlPr>
                </m:dPr>
                <m:e>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ctrlPr>
                    <w:rPr>
                      <w:rFonts w:ascii="Cambria Math" w:eastAsia="Times New Roman" w:hAnsi="Cambria Math" w:cs="Calibri"/>
                      <w:b w:val="0"/>
                      <w:bCs w:val="0"/>
                      <w:i/>
                      <w:color w:val="000000"/>
                      <w:sz w:val="20"/>
                      <w:szCs w:val="20"/>
                      <w:vertAlign w:val="subscript"/>
                      <w:lang w:eastAsia="es-PE"/>
                    </w:rPr>
                  </m:ctrlPr>
                </m:e>
              </m:d>
              <m:r>
                <m:rPr>
                  <m:sty m:val="bi"/>
                </m:rPr>
                <w:rPr>
                  <w:rFonts w:ascii="Cambria Math" w:eastAsia="Times New Roman" w:hAnsi="Cambria Math" w:cs="Calibri"/>
                  <w:color w:val="000000"/>
                  <w:sz w:val="20"/>
                  <w:szCs w:val="20"/>
                  <w:vertAlign w:val="subscript"/>
                  <w:lang w:val="en-US" w:eastAsia="es-PE"/>
                </w:rPr>
                <m:t>*</m:t>
              </m:r>
              <m:r>
                <m:rPr>
                  <m:sty m:val="bi"/>
                </m:rPr>
                <w:rPr>
                  <w:rFonts w:ascii="Cambria Math" w:eastAsia="Times New Roman" w:hAnsi="Cambria Math" w:cs="Calibri"/>
                  <w:color w:val="000000"/>
                  <w:sz w:val="20"/>
                  <w:szCs w:val="20"/>
                  <w:lang w:val="en-US" w:eastAsia="es-PE"/>
                </w:rPr>
                <m:t xml:space="preserve"> (</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lang w:eastAsia="es-PE"/>
                    </w:rPr>
                  </m:ctrlPr>
                </m:sSubPr>
                <m:e>
                  <m:acc>
                    <m:accPr>
                      <m:chr m:val="̅"/>
                      <m:ctrlPr>
                        <w:rPr>
                          <w:rFonts w:ascii="Cambria Math" w:eastAsia="Times New Roman" w:hAnsi="Cambria Math" w:cs="Calibri"/>
                          <w:i/>
                          <w:color w:val="000000"/>
                          <w:sz w:val="20"/>
                          <w:szCs w:val="20"/>
                          <w:lang w:eastAsia="es-PE"/>
                        </w:rPr>
                      </m:ctrlPr>
                    </m:accPr>
                    <m:e>
                      <m:r>
                        <m:rPr>
                          <m:sty m:val="bi"/>
                        </m:rPr>
                        <w:rPr>
                          <w:rFonts w:ascii="Cambria Math" w:eastAsia="Times New Roman" w:hAnsi="Cambria Math" w:cs="Calibri"/>
                          <w:color w:val="000000"/>
                          <w:sz w:val="20"/>
                          <w:szCs w:val="20"/>
                          <w:lang w:eastAsia="es-PE"/>
                        </w:rPr>
                        <m:t>R</m:t>
                      </m:r>
                    </m:e>
                  </m:acc>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oMath>
            <w:r w:rsidRPr="007D2417">
              <w:rPr>
                <w:rFonts w:ascii="Calibri" w:eastAsia="Times New Roman" w:hAnsi="Calibri" w:cs="Calibri"/>
                <w:color w:val="000000" w:themeColor="text1"/>
                <w:lang w:val="en-US" w:eastAsia="es-PE"/>
              </w:rPr>
              <w:t xml:space="preserve"> )</w:t>
            </w:r>
          </w:p>
        </w:tc>
      </w:tr>
      <w:tr w:rsidR="0004406A" w:rsidRPr="0004406A" w:rsidTr="0004406A">
        <w:trPr>
          <w:trHeight w:val="29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1</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w:t>
            </w:r>
          </w:p>
        </w:tc>
        <w:tc>
          <w:tcPr>
            <w:tcW w:w="88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-0.20</w:t>
            </w:r>
          </w:p>
        </w:tc>
        <w:tc>
          <w:tcPr>
            <w:tcW w:w="9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-0.02</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-0.35</w:t>
            </w:r>
          </w:p>
        </w:tc>
        <w:tc>
          <w:tcPr>
            <w:tcW w:w="141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-0.27</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0.0938</w:t>
            </w:r>
          </w:p>
        </w:tc>
        <w:tc>
          <w:tcPr>
            <w:tcW w:w="2793"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0.00938</w:t>
            </w:r>
          </w:p>
        </w:tc>
      </w:tr>
      <w:tr w:rsidR="0004406A" w:rsidRPr="0004406A" w:rsidTr="0004406A">
        <w:trPr>
          <w:trHeight w:val="29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2</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0.3</w:t>
            </w:r>
          </w:p>
        </w:tc>
        <w:tc>
          <w:tcPr>
            <w:tcW w:w="88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0.10</w:t>
            </w:r>
          </w:p>
        </w:tc>
        <w:tc>
          <w:tcPr>
            <w:tcW w:w="9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0.03</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-0.05</w:t>
            </w:r>
          </w:p>
        </w:tc>
        <w:tc>
          <w:tcPr>
            <w:tcW w:w="141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-0.07</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0.0034</w:t>
            </w:r>
          </w:p>
        </w:tc>
        <w:tc>
          <w:tcPr>
            <w:tcW w:w="2793"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0.00102</w:t>
            </w:r>
          </w:p>
        </w:tc>
      </w:tr>
      <w:tr w:rsidR="0004406A" w:rsidRPr="0004406A" w:rsidTr="0004406A">
        <w:trPr>
          <w:trHeight w:val="29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3</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0.4</w:t>
            </w:r>
          </w:p>
        </w:tc>
        <w:tc>
          <w:tcPr>
            <w:tcW w:w="88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0.20</w:t>
            </w:r>
          </w:p>
        </w:tc>
        <w:tc>
          <w:tcPr>
            <w:tcW w:w="9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0.08</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0.05</w:t>
            </w:r>
          </w:p>
        </w:tc>
        <w:tc>
          <w:tcPr>
            <w:tcW w:w="141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0.03</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0.0016</w:t>
            </w:r>
          </w:p>
        </w:tc>
        <w:tc>
          <w:tcPr>
            <w:tcW w:w="2793"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0.00064</w:t>
            </w:r>
          </w:p>
        </w:tc>
      </w:tr>
      <w:tr w:rsidR="0004406A" w:rsidRPr="0004406A" w:rsidTr="0004406A">
        <w:trPr>
          <w:trHeight w:val="29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4</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0.2</w:t>
            </w:r>
          </w:p>
        </w:tc>
        <w:tc>
          <w:tcPr>
            <w:tcW w:w="88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0.30</w:t>
            </w:r>
          </w:p>
        </w:tc>
        <w:tc>
          <w:tcPr>
            <w:tcW w:w="9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0.06</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0.15</w:t>
            </w:r>
          </w:p>
        </w:tc>
        <w:tc>
          <w:tcPr>
            <w:tcW w:w="141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0.17</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0.0258</w:t>
            </w:r>
          </w:p>
        </w:tc>
        <w:tc>
          <w:tcPr>
            <w:tcW w:w="2793"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0.00516</w:t>
            </w:r>
          </w:p>
        </w:tc>
      </w:tr>
      <w:tr w:rsidR="0004406A" w:rsidRPr="0004406A" w:rsidTr="0004406A">
        <w:trPr>
          <w:trHeight w:val="293"/>
        </w:trPr>
        <w:tc>
          <w:tcPr>
            <w:cnfStyle w:val="001000000000" w:firstRow="0" w:lastRow="0" w:firstColumn="1" w:lastColumn="0" w:oddVBand="0" w:evenVBand="0" w:oddHBand="0" w:evenHBand="0" w:firstRowFirstColumn="0" w:firstRowLastColumn="0" w:lastRowFirstColumn="0" w:lastRowLastColumn="0"/>
            <w:tcW w:w="704" w:type="dxa"/>
            <w:noWrap/>
            <w:hideMark/>
          </w:tcPr>
          <w:p w:rsidR="0004406A" w:rsidRPr="0004406A" w:rsidRDefault="0004406A" w:rsidP="00073CCD">
            <w:pPr>
              <w:jc w:val="center"/>
              <w:rPr>
                <w:rFonts w:ascii="Calibri" w:eastAsia="Times New Roman" w:hAnsi="Calibri" w:cs="Calibri"/>
                <w:color w:val="000000" w:themeColor="text1"/>
                <w:lang w:eastAsia="es-PE"/>
              </w:rPr>
            </w:pPr>
          </w:p>
        </w:tc>
        <w:tc>
          <w:tcPr>
            <w:tcW w:w="851"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s-PE"/>
              </w:rPr>
            </w:pPr>
          </w:p>
        </w:tc>
        <w:tc>
          <w:tcPr>
            <w:tcW w:w="884" w:type="dxa"/>
            <w:noWrap/>
            <w:hideMark/>
          </w:tcPr>
          <w:p w:rsidR="0004406A" w:rsidRPr="0004406A" w:rsidRDefault="0004406A" w:rsidP="00073C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R 2 =</w:t>
            </w:r>
          </w:p>
        </w:tc>
        <w:tc>
          <w:tcPr>
            <w:tcW w:w="958"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0.15</w:t>
            </w:r>
          </w:p>
        </w:tc>
        <w:tc>
          <w:tcPr>
            <w:tcW w:w="1134"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p>
        </w:tc>
        <w:tc>
          <w:tcPr>
            <w:tcW w:w="2268" w:type="dxa"/>
            <w:gridSpan w:val="2"/>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lang w:eastAsia="es-PE"/>
              </w:rPr>
            </w:pPr>
            <w:r>
              <w:rPr>
                <w:rFonts w:ascii="Calibri" w:eastAsia="Times New Roman" w:hAnsi="Calibri" w:cs="Calibri"/>
                <w:b/>
                <w:bCs/>
                <w:color w:val="000000" w:themeColor="text1"/>
                <w:lang w:eastAsia="es-PE"/>
              </w:rPr>
              <w:t>COV (R2</w:t>
            </w:r>
            <w:r w:rsidRPr="0004406A">
              <w:rPr>
                <w:rFonts w:ascii="Calibri" w:eastAsia="Times New Roman" w:hAnsi="Calibri" w:cs="Calibri"/>
                <w:b/>
                <w:bCs/>
                <w:color w:val="000000" w:themeColor="text1"/>
                <w:lang w:eastAsia="es-PE"/>
              </w:rPr>
              <w:t>,</w:t>
            </w:r>
            <w:r>
              <w:rPr>
                <w:rFonts w:ascii="Calibri" w:eastAsia="Times New Roman" w:hAnsi="Calibri" w:cs="Calibri"/>
                <w:b/>
                <w:bCs/>
                <w:color w:val="000000"/>
                <w:lang w:eastAsia="es-PE"/>
              </w:rPr>
              <w:t xml:space="preserve"> R</w:t>
            </w:r>
            <w:r>
              <w:rPr>
                <w:rFonts w:ascii="Calibri" w:eastAsia="Times New Roman" w:hAnsi="Calibri" w:cs="Calibri"/>
                <w:b/>
                <w:bCs/>
                <w:color w:val="000000"/>
                <w:vertAlign w:val="subscript"/>
                <w:lang w:eastAsia="es-PE"/>
              </w:rPr>
              <w:t>M</w:t>
            </w:r>
            <w:r w:rsidRPr="0004406A">
              <w:rPr>
                <w:rFonts w:ascii="Calibri" w:eastAsia="Times New Roman" w:hAnsi="Calibri" w:cs="Calibri"/>
                <w:b/>
                <w:bCs/>
                <w:color w:val="000000" w:themeColor="text1"/>
                <w:lang w:eastAsia="es-PE"/>
              </w:rPr>
              <w:t>)=</w:t>
            </w:r>
          </w:p>
        </w:tc>
        <w:tc>
          <w:tcPr>
            <w:tcW w:w="2793"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lang w:eastAsia="es-PE"/>
              </w:rPr>
            </w:pPr>
            <w:r w:rsidRPr="0004406A">
              <w:rPr>
                <w:rFonts w:ascii="Calibri" w:eastAsia="Times New Roman" w:hAnsi="Calibri" w:cs="Calibri"/>
                <w:b/>
                <w:bCs/>
                <w:color w:val="000000" w:themeColor="text1"/>
                <w:lang w:eastAsia="es-PE"/>
              </w:rPr>
              <w:t>0.01620</w:t>
            </w:r>
          </w:p>
        </w:tc>
      </w:tr>
    </w:tbl>
    <w:p w:rsidR="009C06EB" w:rsidRDefault="009C06EB" w:rsidP="009C06EB"/>
    <w:p w:rsidR="008D1206" w:rsidRDefault="008D1206" w:rsidP="008D1206">
      <w:pPr>
        <w:pStyle w:val="Descripcin"/>
      </w:pPr>
      <w:r>
        <w:t xml:space="preserve">Tabla </w:t>
      </w:r>
      <w:fldSimple w:instr=" SEQ Tabla \* ARABIC ">
        <w:r w:rsidR="00971431">
          <w:rPr>
            <w:noProof/>
          </w:rPr>
          <w:t>7</w:t>
        </w:r>
      </w:fldSimple>
      <w:r>
        <w:t>:</w:t>
      </w:r>
      <w:r w:rsidRPr="008D1206">
        <w:t xml:space="preserve"> </w:t>
      </w:r>
      <w:r>
        <w:t>Covarianza para el proyecto 3</w:t>
      </w:r>
    </w:p>
    <w:tbl>
      <w:tblPr>
        <w:tblStyle w:val="Tabladecuadrcula1clara-nfasis1"/>
        <w:tblW w:w="9634" w:type="dxa"/>
        <w:tblLook w:val="04A0" w:firstRow="1" w:lastRow="0" w:firstColumn="1" w:lastColumn="0" w:noHBand="0" w:noVBand="1"/>
      </w:tblPr>
      <w:tblGrid>
        <w:gridCol w:w="704"/>
        <w:gridCol w:w="851"/>
        <w:gridCol w:w="850"/>
        <w:gridCol w:w="992"/>
        <w:gridCol w:w="1134"/>
        <w:gridCol w:w="1276"/>
        <w:gridCol w:w="1058"/>
        <w:gridCol w:w="2769"/>
      </w:tblGrid>
      <w:tr w:rsidR="0004406A" w:rsidRPr="00971431" w:rsidTr="0004406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s</w:t>
            </w:r>
          </w:p>
        </w:tc>
        <w:tc>
          <w:tcPr>
            <w:tcW w:w="851"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 xml:space="preserve">p </w:t>
            </w:r>
            <w:r w:rsidRPr="0004406A">
              <w:rPr>
                <w:rFonts w:ascii="Calibri" w:eastAsia="Times New Roman" w:hAnsi="Calibri" w:cs="Calibri"/>
                <w:color w:val="000000" w:themeColor="text1"/>
                <w:vertAlign w:val="subscript"/>
                <w:lang w:eastAsia="es-PE"/>
              </w:rPr>
              <w:t>s</w:t>
            </w:r>
          </w:p>
        </w:tc>
        <w:tc>
          <w:tcPr>
            <w:tcW w:w="850"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proofErr w:type="spellStart"/>
            <w:r w:rsidRPr="0004406A">
              <w:rPr>
                <w:rFonts w:ascii="Calibri" w:eastAsia="Times New Roman" w:hAnsi="Calibri" w:cs="Calibri"/>
                <w:color w:val="000000" w:themeColor="text1"/>
                <w:lang w:eastAsia="es-PE"/>
              </w:rPr>
              <w:t>Rj</w:t>
            </w:r>
            <w:proofErr w:type="spellEnd"/>
          </w:p>
        </w:tc>
        <w:tc>
          <w:tcPr>
            <w:tcW w:w="992"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r w:rsidRPr="0004406A">
              <w:rPr>
                <w:rFonts w:ascii="Calibri" w:eastAsia="Times New Roman" w:hAnsi="Calibri" w:cs="Calibri"/>
                <w:color w:val="000000" w:themeColor="text1"/>
                <w:lang w:eastAsia="es-PE"/>
              </w:rPr>
              <w:t xml:space="preserve">p s * </w:t>
            </w:r>
            <w:proofErr w:type="spellStart"/>
            <w:r w:rsidRPr="0004406A">
              <w:rPr>
                <w:rFonts w:ascii="Calibri" w:eastAsia="Times New Roman" w:hAnsi="Calibri" w:cs="Calibri"/>
                <w:color w:val="000000" w:themeColor="text1"/>
                <w:lang w:eastAsia="es-PE"/>
              </w:rPr>
              <w:t>Rj</w:t>
            </w:r>
            <w:proofErr w:type="spellEnd"/>
          </w:p>
        </w:tc>
        <w:tc>
          <w:tcPr>
            <w:tcW w:w="1134" w:type="dxa"/>
            <w:noWrap/>
            <w:hideMark/>
          </w:tcPr>
          <w:p w:rsidR="00073CCD" w:rsidRPr="0004406A" w:rsidRDefault="0004406A"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m:oMathPara>
              <m:oMath>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r>
                  <m:rPr>
                    <m:sty m:val="bi"/>
                  </m:rPr>
                  <w:rPr>
                    <w:rFonts w:ascii="Cambria Math" w:eastAsia="Times New Roman" w:hAnsi="Cambria Math" w:cs="Calibri"/>
                    <w:color w:val="000000"/>
                    <w:sz w:val="20"/>
                    <w:szCs w:val="20"/>
                    <w:vertAlign w:val="subscript"/>
                    <w:lang w:eastAsia="es-PE"/>
                  </w:rPr>
                  <m:t>)</m:t>
                </m:r>
              </m:oMath>
            </m:oMathPara>
          </w:p>
        </w:tc>
        <w:tc>
          <w:tcPr>
            <w:tcW w:w="1276" w:type="dxa"/>
            <w:noWrap/>
            <w:hideMark/>
          </w:tcPr>
          <w:p w:rsidR="00073CCD" w:rsidRPr="0004406A" w:rsidRDefault="0004406A"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m:oMathPara>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vertAlign w:val="subscript"/>
                        <w:lang w:eastAsia="es-PE"/>
                      </w:rPr>
                    </m:ctrlPr>
                  </m:sSubPr>
                  <m:e>
                    <m:acc>
                      <m:accPr>
                        <m:chr m:val="̅"/>
                        <m:ctrlPr>
                          <w:rPr>
                            <w:rFonts w:ascii="Cambria Math" w:eastAsia="Times New Roman" w:hAnsi="Cambria Math" w:cs="Calibri"/>
                            <w:i/>
                            <w:color w:val="000000" w:themeColor="text1"/>
                            <w:sz w:val="20"/>
                            <w:szCs w:val="20"/>
                            <w:vertAlign w:val="subscript"/>
                            <w:lang w:eastAsia="es-PE"/>
                          </w:rPr>
                        </m:ctrlPr>
                      </m:accPr>
                      <m:e>
                        <m:r>
                          <m:rPr>
                            <m:sty m:val="bi"/>
                          </m:rPr>
                          <w:rPr>
                            <w:rFonts w:ascii="Cambria Math" w:eastAsia="Times New Roman" w:hAnsi="Cambria Math" w:cs="Calibri"/>
                            <w:color w:val="000000" w:themeColor="text1"/>
                            <w:sz w:val="20"/>
                            <w:szCs w:val="20"/>
                            <w:vertAlign w:val="subscript"/>
                            <w:lang w:eastAsia="es-PE"/>
                          </w:rPr>
                          <m:t>R</m:t>
                        </m:r>
                      </m:e>
                    </m:acc>
                  </m:e>
                  <m:sub>
                    <m:r>
                      <m:rPr>
                        <m:sty m:val="bi"/>
                      </m:rPr>
                      <w:rPr>
                        <w:rFonts w:ascii="Cambria Math" w:eastAsia="Times New Roman" w:hAnsi="Cambria Math" w:cs="Calibri"/>
                        <w:color w:val="000000" w:themeColor="text1"/>
                        <w:sz w:val="20"/>
                        <w:szCs w:val="20"/>
                        <w:vertAlign w:val="subscript"/>
                        <w:lang w:eastAsia="es-PE"/>
                      </w:rPr>
                      <m:t>M</m:t>
                    </m:r>
                  </m:sub>
                </m:sSub>
                <m:r>
                  <m:rPr>
                    <m:sty m:val="bi"/>
                  </m:rPr>
                  <w:rPr>
                    <w:rFonts w:ascii="Cambria Math" w:eastAsia="Times New Roman" w:hAnsi="Cambria Math" w:cs="Calibri"/>
                    <w:color w:val="000000" w:themeColor="text1"/>
                    <w:sz w:val="20"/>
                    <w:szCs w:val="20"/>
                    <w:vertAlign w:val="subscript"/>
                    <w:lang w:eastAsia="es-PE"/>
                  </w:rPr>
                  <m:t>)</m:t>
                </m:r>
              </m:oMath>
            </m:oMathPara>
          </w:p>
        </w:tc>
        <w:tc>
          <w:tcPr>
            <w:tcW w:w="1058" w:type="dxa"/>
            <w:noWrap/>
            <w:hideMark/>
          </w:tcPr>
          <w:p w:rsidR="00073CCD" w:rsidRPr="0004406A" w:rsidRDefault="00073CCD"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es-PE"/>
              </w:rPr>
            </w:pPr>
          </w:p>
        </w:tc>
        <w:tc>
          <w:tcPr>
            <w:tcW w:w="2769" w:type="dxa"/>
            <w:noWrap/>
            <w:hideMark/>
          </w:tcPr>
          <w:p w:rsidR="00073CCD" w:rsidRPr="0004406A" w:rsidRDefault="0004406A" w:rsidP="00073C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val="en-US" w:eastAsia="es-PE"/>
              </w:rPr>
            </w:pPr>
            <w:proofErr w:type="spellStart"/>
            <w:r>
              <w:rPr>
                <w:rFonts w:ascii="Calibri" w:eastAsia="Times New Roman" w:hAnsi="Calibri" w:cs="Calibri"/>
                <w:color w:val="000000" w:themeColor="text1"/>
                <w:lang w:val="en-US" w:eastAsia="es-PE"/>
              </w:rPr>
              <w:t>ps</w:t>
            </w:r>
            <w:proofErr w:type="spellEnd"/>
            <w:r>
              <w:rPr>
                <w:rFonts w:ascii="Calibri" w:eastAsia="Times New Roman" w:hAnsi="Calibri" w:cs="Calibri"/>
                <w:color w:val="000000" w:themeColor="text1"/>
                <w:lang w:val="en-US" w:eastAsia="es-PE"/>
              </w:rPr>
              <w:t xml:space="preserve"> *</w:t>
            </w:r>
            <m:oMath>
              <m:d>
                <m:dPr>
                  <m:ctrlPr>
                    <w:rPr>
                      <w:rFonts w:ascii="Cambria Math" w:eastAsia="Times New Roman" w:hAnsi="Cambria Math" w:cs="Calibri"/>
                      <w:b w:val="0"/>
                      <w:bCs w:val="0"/>
                      <w:i/>
                      <w:color w:val="000000"/>
                      <w:sz w:val="20"/>
                      <w:szCs w:val="20"/>
                      <w:lang w:eastAsia="es-PE"/>
                    </w:rPr>
                  </m:ctrlPr>
                </m:dPr>
                <m:e>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ctrlPr>
                    <w:rPr>
                      <w:rFonts w:ascii="Cambria Math" w:eastAsia="Times New Roman" w:hAnsi="Cambria Math" w:cs="Calibri"/>
                      <w:b w:val="0"/>
                      <w:bCs w:val="0"/>
                      <w:i/>
                      <w:color w:val="000000"/>
                      <w:sz w:val="20"/>
                      <w:szCs w:val="20"/>
                      <w:vertAlign w:val="subscript"/>
                      <w:lang w:eastAsia="es-PE"/>
                    </w:rPr>
                  </m:ctrlPr>
                </m:e>
              </m:d>
              <m:r>
                <m:rPr>
                  <m:sty m:val="bi"/>
                </m:rPr>
                <w:rPr>
                  <w:rFonts w:ascii="Cambria Math" w:eastAsia="Times New Roman" w:hAnsi="Cambria Math" w:cs="Calibri"/>
                  <w:color w:val="000000"/>
                  <w:sz w:val="20"/>
                  <w:szCs w:val="20"/>
                  <w:vertAlign w:val="subscript"/>
                  <w:lang w:val="en-US" w:eastAsia="es-PE"/>
                </w:rPr>
                <m:t>*</m:t>
              </m:r>
              <m:r>
                <m:rPr>
                  <m:sty m:val="bi"/>
                </m:rPr>
                <w:rPr>
                  <w:rFonts w:ascii="Cambria Math" w:eastAsia="Times New Roman" w:hAnsi="Cambria Math" w:cs="Calibri"/>
                  <w:color w:val="000000"/>
                  <w:sz w:val="20"/>
                  <w:szCs w:val="20"/>
                  <w:lang w:val="en-US" w:eastAsia="es-PE"/>
                </w:rPr>
                <m:t xml:space="preserve"> (</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lang w:eastAsia="es-PE"/>
                    </w:rPr>
                  </m:ctrlPr>
                </m:sSubPr>
                <m:e>
                  <m:acc>
                    <m:accPr>
                      <m:chr m:val="̅"/>
                      <m:ctrlPr>
                        <w:rPr>
                          <w:rFonts w:ascii="Cambria Math" w:eastAsia="Times New Roman" w:hAnsi="Cambria Math" w:cs="Calibri"/>
                          <w:i/>
                          <w:color w:val="000000"/>
                          <w:sz w:val="20"/>
                          <w:szCs w:val="20"/>
                          <w:lang w:eastAsia="es-PE"/>
                        </w:rPr>
                      </m:ctrlPr>
                    </m:accPr>
                    <m:e>
                      <m:r>
                        <m:rPr>
                          <m:sty m:val="bi"/>
                        </m:rPr>
                        <w:rPr>
                          <w:rFonts w:ascii="Cambria Math" w:eastAsia="Times New Roman" w:hAnsi="Cambria Math" w:cs="Calibri"/>
                          <w:color w:val="000000"/>
                          <w:sz w:val="20"/>
                          <w:szCs w:val="20"/>
                          <w:lang w:eastAsia="es-PE"/>
                        </w:rPr>
                        <m:t>R</m:t>
                      </m:r>
                    </m:e>
                  </m:acc>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oMath>
            <w:r w:rsidRPr="007D2417">
              <w:rPr>
                <w:rFonts w:ascii="Calibri" w:eastAsia="Times New Roman" w:hAnsi="Calibri" w:cs="Calibri"/>
                <w:color w:val="000000" w:themeColor="text1"/>
                <w:lang w:val="en-US" w:eastAsia="es-PE"/>
              </w:rPr>
              <w:t xml:space="preserve"> )</w:t>
            </w:r>
          </w:p>
        </w:tc>
      </w:tr>
      <w:tr w:rsidR="0004406A" w:rsidRPr="0004406A" w:rsidTr="0004406A">
        <w:trPr>
          <w:trHeight w:val="32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1</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-0.15</w:t>
            </w:r>
          </w:p>
        </w:tc>
        <w:tc>
          <w:tcPr>
            <w:tcW w:w="992"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-0.02</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-0.18</w:t>
            </w:r>
          </w:p>
        </w:tc>
        <w:tc>
          <w:tcPr>
            <w:tcW w:w="1276"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-0.27</w:t>
            </w:r>
          </w:p>
        </w:tc>
        <w:tc>
          <w:tcPr>
            <w:tcW w:w="10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0.049312</w:t>
            </w:r>
          </w:p>
        </w:tc>
        <w:tc>
          <w:tcPr>
            <w:tcW w:w="2769"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0.00493</w:t>
            </w:r>
          </w:p>
        </w:tc>
      </w:tr>
      <w:tr w:rsidR="0004406A" w:rsidRPr="0004406A" w:rsidTr="0004406A">
        <w:trPr>
          <w:trHeight w:val="32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2</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0.3</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0.03</w:t>
            </w:r>
          </w:p>
        </w:tc>
        <w:tc>
          <w:tcPr>
            <w:tcW w:w="992"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0.01</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w:t>
            </w:r>
          </w:p>
        </w:tc>
        <w:tc>
          <w:tcPr>
            <w:tcW w:w="1276"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-0.07</w:t>
            </w:r>
          </w:p>
        </w:tc>
        <w:tc>
          <w:tcPr>
            <w:tcW w:w="10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0.000272</w:t>
            </w:r>
          </w:p>
        </w:tc>
        <w:tc>
          <w:tcPr>
            <w:tcW w:w="2769"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0.00008</w:t>
            </w:r>
          </w:p>
        </w:tc>
      </w:tr>
      <w:tr w:rsidR="0004406A" w:rsidRPr="0004406A" w:rsidTr="0004406A">
        <w:trPr>
          <w:trHeight w:val="32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3</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0.4</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0.05</w:t>
            </w:r>
          </w:p>
        </w:tc>
        <w:tc>
          <w:tcPr>
            <w:tcW w:w="992"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0.02</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0.02</w:t>
            </w:r>
          </w:p>
        </w:tc>
        <w:tc>
          <w:tcPr>
            <w:tcW w:w="1276"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0.03</w:t>
            </w:r>
          </w:p>
        </w:tc>
        <w:tc>
          <w:tcPr>
            <w:tcW w:w="10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0.000512</w:t>
            </w:r>
          </w:p>
        </w:tc>
        <w:tc>
          <w:tcPr>
            <w:tcW w:w="2769"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0.00020</w:t>
            </w:r>
          </w:p>
        </w:tc>
      </w:tr>
      <w:tr w:rsidR="0004406A" w:rsidRPr="0004406A" w:rsidTr="0004406A">
        <w:trPr>
          <w:trHeight w:val="323"/>
        </w:trPr>
        <w:tc>
          <w:tcPr>
            <w:cnfStyle w:val="001000000000" w:firstRow="0" w:lastRow="0" w:firstColumn="1" w:lastColumn="0" w:oddVBand="0" w:evenVBand="0" w:oddHBand="0" w:evenHBand="0" w:firstRowFirstColumn="0" w:firstRowLastColumn="0" w:lastRowFirstColumn="0" w:lastRowLastColumn="0"/>
            <w:tcW w:w="704" w:type="dxa"/>
            <w:noWrap/>
            <w:hideMark/>
          </w:tcPr>
          <w:p w:rsidR="00073CCD" w:rsidRPr="0004406A" w:rsidRDefault="00073CCD" w:rsidP="00073CCD">
            <w:pPr>
              <w:jc w:val="center"/>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4</w:t>
            </w:r>
          </w:p>
        </w:tc>
        <w:tc>
          <w:tcPr>
            <w:tcW w:w="851"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0.2</w:t>
            </w:r>
          </w:p>
        </w:tc>
        <w:tc>
          <w:tcPr>
            <w:tcW w:w="850"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0.10</w:t>
            </w:r>
          </w:p>
        </w:tc>
        <w:tc>
          <w:tcPr>
            <w:tcW w:w="992"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0.02</w:t>
            </w:r>
          </w:p>
        </w:tc>
        <w:tc>
          <w:tcPr>
            <w:tcW w:w="1134"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0.07</w:t>
            </w:r>
          </w:p>
        </w:tc>
        <w:tc>
          <w:tcPr>
            <w:tcW w:w="1276"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0.17</w:t>
            </w:r>
          </w:p>
        </w:tc>
        <w:tc>
          <w:tcPr>
            <w:tcW w:w="1058"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0.011352</w:t>
            </w:r>
          </w:p>
        </w:tc>
        <w:tc>
          <w:tcPr>
            <w:tcW w:w="2769" w:type="dxa"/>
            <w:noWrap/>
            <w:hideMark/>
          </w:tcPr>
          <w:p w:rsidR="00073CCD" w:rsidRPr="0004406A" w:rsidRDefault="00073CCD"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0.00227</w:t>
            </w:r>
          </w:p>
        </w:tc>
      </w:tr>
      <w:tr w:rsidR="0004406A" w:rsidRPr="0004406A" w:rsidTr="0004406A">
        <w:trPr>
          <w:trHeight w:val="323"/>
        </w:trPr>
        <w:tc>
          <w:tcPr>
            <w:cnfStyle w:val="001000000000" w:firstRow="0" w:lastRow="0" w:firstColumn="1" w:lastColumn="0" w:oddVBand="0" w:evenVBand="0" w:oddHBand="0" w:evenHBand="0" w:firstRowFirstColumn="0" w:firstRowLastColumn="0" w:lastRowFirstColumn="0" w:lastRowLastColumn="0"/>
            <w:tcW w:w="704" w:type="dxa"/>
            <w:noWrap/>
            <w:hideMark/>
          </w:tcPr>
          <w:p w:rsidR="0004406A" w:rsidRPr="0004406A" w:rsidRDefault="0004406A" w:rsidP="00073CCD">
            <w:pPr>
              <w:jc w:val="center"/>
              <w:rPr>
                <w:rFonts w:ascii="Calibri" w:eastAsia="Times New Roman" w:hAnsi="Calibri" w:cs="Calibri"/>
                <w:color w:val="000000" w:themeColor="text1"/>
                <w:lang w:eastAsia="es-PE"/>
              </w:rPr>
            </w:pPr>
          </w:p>
        </w:tc>
        <w:tc>
          <w:tcPr>
            <w:tcW w:w="851"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s-PE"/>
              </w:rPr>
            </w:pPr>
          </w:p>
        </w:tc>
        <w:tc>
          <w:tcPr>
            <w:tcW w:w="850" w:type="dxa"/>
            <w:noWrap/>
            <w:hideMark/>
          </w:tcPr>
          <w:p w:rsidR="0004406A" w:rsidRPr="0004406A" w:rsidRDefault="0004406A" w:rsidP="00073C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R 3 =</w:t>
            </w:r>
          </w:p>
        </w:tc>
        <w:tc>
          <w:tcPr>
            <w:tcW w:w="992"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r w:rsidRPr="0004406A">
              <w:rPr>
                <w:rFonts w:ascii="Calibri" w:eastAsia="Times New Roman" w:hAnsi="Calibri" w:cs="Calibri"/>
                <w:color w:val="000000" w:themeColor="text1"/>
                <w:lang w:eastAsia="es-PE"/>
              </w:rPr>
              <w:t>0.03</w:t>
            </w:r>
          </w:p>
        </w:tc>
        <w:tc>
          <w:tcPr>
            <w:tcW w:w="1134"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s-PE"/>
              </w:rPr>
            </w:pPr>
          </w:p>
        </w:tc>
        <w:tc>
          <w:tcPr>
            <w:tcW w:w="2334" w:type="dxa"/>
            <w:gridSpan w:val="2"/>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lang w:eastAsia="es-PE"/>
              </w:rPr>
            </w:pPr>
            <w:r>
              <w:rPr>
                <w:rFonts w:ascii="Calibri" w:eastAsia="Times New Roman" w:hAnsi="Calibri" w:cs="Calibri"/>
                <w:b/>
                <w:bCs/>
                <w:color w:val="000000" w:themeColor="text1"/>
                <w:lang w:eastAsia="es-PE"/>
              </w:rPr>
              <w:t>COV (R3</w:t>
            </w:r>
            <w:r>
              <w:rPr>
                <w:rFonts w:ascii="Calibri" w:eastAsia="Times New Roman" w:hAnsi="Calibri" w:cs="Calibri"/>
                <w:b/>
                <w:bCs/>
                <w:color w:val="000000"/>
                <w:lang w:eastAsia="es-PE"/>
              </w:rPr>
              <w:t xml:space="preserve"> </w:t>
            </w:r>
            <w:r w:rsidR="007526B7">
              <w:rPr>
                <w:rFonts w:ascii="Calibri" w:eastAsia="Times New Roman" w:hAnsi="Calibri" w:cs="Calibri"/>
                <w:b/>
                <w:bCs/>
                <w:color w:val="000000"/>
                <w:lang w:eastAsia="es-PE"/>
              </w:rPr>
              <w:t>,</w:t>
            </w:r>
            <w:r>
              <w:rPr>
                <w:rFonts w:ascii="Calibri" w:eastAsia="Times New Roman" w:hAnsi="Calibri" w:cs="Calibri"/>
                <w:b/>
                <w:bCs/>
                <w:color w:val="000000"/>
                <w:lang w:eastAsia="es-PE"/>
              </w:rPr>
              <w:t>R</w:t>
            </w:r>
            <w:r>
              <w:rPr>
                <w:rFonts w:ascii="Calibri" w:eastAsia="Times New Roman" w:hAnsi="Calibri" w:cs="Calibri"/>
                <w:b/>
                <w:bCs/>
                <w:color w:val="000000"/>
                <w:vertAlign w:val="subscript"/>
                <w:lang w:eastAsia="es-PE"/>
              </w:rPr>
              <w:t>M</w:t>
            </w:r>
            <w:r w:rsidRPr="0004406A">
              <w:rPr>
                <w:rFonts w:ascii="Calibri" w:eastAsia="Times New Roman" w:hAnsi="Calibri" w:cs="Calibri"/>
                <w:b/>
                <w:bCs/>
                <w:color w:val="000000" w:themeColor="text1"/>
                <w:lang w:eastAsia="es-PE"/>
              </w:rPr>
              <w:t>)=</w:t>
            </w:r>
          </w:p>
        </w:tc>
        <w:tc>
          <w:tcPr>
            <w:tcW w:w="2769" w:type="dxa"/>
            <w:noWrap/>
            <w:hideMark/>
          </w:tcPr>
          <w:p w:rsidR="0004406A" w:rsidRPr="0004406A" w:rsidRDefault="0004406A" w:rsidP="00073C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lang w:eastAsia="es-PE"/>
              </w:rPr>
            </w:pPr>
            <w:r w:rsidRPr="0004406A">
              <w:rPr>
                <w:rFonts w:ascii="Calibri" w:eastAsia="Times New Roman" w:hAnsi="Calibri" w:cs="Calibri"/>
                <w:b/>
                <w:bCs/>
                <w:color w:val="000000" w:themeColor="text1"/>
                <w:lang w:eastAsia="es-PE"/>
              </w:rPr>
              <w:t>0.00749</w:t>
            </w:r>
          </w:p>
        </w:tc>
      </w:tr>
    </w:tbl>
    <w:p w:rsidR="00073CCD" w:rsidRDefault="00073CCD" w:rsidP="009C06EB"/>
    <w:p w:rsidR="008D1206" w:rsidRPr="00F5627D" w:rsidRDefault="008D1206" w:rsidP="008D1206">
      <w:pPr>
        <w:pStyle w:val="Descripcin"/>
      </w:pPr>
      <w:r>
        <w:t xml:space="preserve">Tabla </w:t>
      </w:r>
      <w:fldSimple w:instr=" SEQ Tabla \* ARABIC ">
        <w:r w:rsidR="00971431">
          <w:rPr>
            <w:noProof/>
          </w:rPr>
          <w:t>8</w:t>
        </w:r>
      </w:fldSimple>
      <w:r>
        <w:t>: Covarianza para el proyecto 4</w:t>
      </w:r>
    </w:p>
    <w:tbl>
      <w:tblPr>
        <w:tblStyle w:val="Tabladecuadrcula1clara-nfasis1"/>
        <w:tblW w:w="9635" w:type="dxa"/>
        <w:tblLook w:val="04A0" w:firstRow="1" w:lastRow="0" w:firstColumn="1" w:lastColumn="0" w:noHBand="0" w:noVBand="1"/>
      </w:tblPr>
      <w:tblGrid>
        <w:gridCol w:w="715"/>
        <w:gridCol w:w="864"/>
        <w:gridCol w:w="863"/>
        <w:gridCol w:w="1007"/>
        <w:gridCol w:w="1151"/>
        <w:gridCol w:w="1296"/>
        <w:gridCol w:w="1069"/>
        <w:gridCol w:w="2670"/>
      </w:tblGrid>
      <w:tr w:rsidR="0004406A" w:rsidRPr="00971431" w:rsidTr="003D60E9">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15" w:type="dxa"/>
            <w:noWrap/>
            <w:vAlign w:val="center"/>
            <w:hideMark/>
          </w:tcPr>
          <w:p w:rsidR="0004406A" w:rsidRPr="0004406A" w:rsidRDefault="0004406A" w:rsidP="007526B7">
            <w:pPr>
              <w:jc w:val="center"/>
              <w:rPr>
                <w:rFonts w:ascii="Times New Roman" w:eastAsia="Times New Roman" w:hAnsi="Times New Roman" w:cs="Times New Roman"/>
                <w:sz w:val="24"/>
                <w:szCs w:val="24"/>
                <w:lang w:eastAsia="es-PE"/>
              </w:rPr>
            </w:pPr>
            <w:r w:rsidRPr="0004406A">
              <w:rPr>
                <w:rFonts w:ascii="Calibri" w:eastAsia="Times New Roman" w:hAnsi="Calibri" w:cs="Calibri"/>
                <w:color w:val="000000" w:themeColor="text1"/>
                <w:lang w:eastAsia="es-PE"/>
              </w:rPr>
              <w:t>s</w:t>
            </w:r>
          </w:p>
        </w:tc>
        <w:tc>
          <w:tcPr>
            <w:tcW w:w="864" w:type="dxa"/>
            <w:noWrap/>
            <w:vAlign w:val="center"/>
            <w:hideMark/>
          </w:tcPr>
          <w:p w:rsidR="0004406A" w:rsidRPr="0004406A"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04406A">
              <w:rPr>
                <w:rFonts w:ascii="Calibri" w:eastAsia="Times New Roman" w:hAnsi="Calibri" w:cs="Calibri"/>
                <w:color w:val="000000" w:themeColor="text1"/>
                <w:lang w:eastAsia="es-PE"/>
              </w:rPr>
              <w:t xml:space="preserve">p </w:t>
            </w:r>
            <w:r w:rsidRPr="0004406A">
              <w:rPr>
                <w:rFonts w:ascii="Calibri" w:eastAsia="Times New Roman" w:hAnsi="Calibri" w:cs="Calibri"/>
                <w:color w:val="000000" w:themeColor="text1"/>
                <w:vertAlign w:val="subscript"/>
                <w:lang w:eastAsia="es-PE"/>
              </w:rPr>
              <w:t>s</w:t>
            </w:r>
          </w:p>
        </w:tc>
        <w:tc>
          <w:tcPr>
            <w:tcW w:w="863" w:type="dxa"/>
            <w:noWrap/>
            <w:vAlign w:val="center"/>
            <w:hideMark/>
          </w:tcPr>
          <w:p w:rsidR="0004406A" w:rsidRPr="0004406A"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roofErr w:type="spellStart"/>
            <w:r w:rsidRPr="0004406A">
              <w:rPr>
                <w:rFonts w:ascii="Calibri" w:eastAsia="Times New Roman" w:hAnsi="Calibri" w:cs="Calibri"/>
                <w:color w:val="000000" w:themeColor="text1"/>
                <w:lang w:eastAsia="es-PE"/>
              </w:rPr>
              <w:t>Rj</w:t>
            </w:r>
            <w:proofErr w:type="spellEnd"/>
          </w:p>
        </w:tc>
        <w:tc>
          <w:tcPr>
            <w:tcW w:w="1007" w:type="dxa"/>
            <w:noWrap/>
            <w:vAlign w:val="center"/>
            <w:hideMark/>
          </w:tcPr>
          <w:p w:rsidR="0004406A" w:rsidRPr="0004406A"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04406A">
              <w:rPr>
                <w:rFonts w:ascii="Calibri" w:eastAsia="Times New Roman" w:hAnsi="Calibri" w:cs="Calibri"/>
                <w:color w:val="000000" w:themeColor="text1"/>
                <w:lang w:eastAsia="es-PE"/>
              </w:rPr>
              <w:t xml:space="preserve">p s * </w:t>
            </w:r>
            <w:proofErr w:type="spellStart"/>
            <w:r w:rsidRPr="0004406A">
              <w:rPr>
                <w:rFonts w:ascii="Calibri" w:eastAsia="Times New Roman" w:hAnsi="Calibri" w:cs="Calibri"/>
                <w:color w:val="000000" w:themeColor="text1"/>
                <w:lang w:eastAsia="es-PE"/>
              </w:rPr>
              <w:t>Rj</w:t>
            </w:r>
            <w:proofErr w:type="spellEnd"/>
          </w:p>
        </w:tc>
        <w:tc>
          <w:tcPr>
            <w:tcW w:w="1151" w:type="dxa"/>
            <w:noWrap/>
            <w:vAlign w:val="center"/>
            <w:hideMark/>
          </w:tcPr>
          <w:p w:rsidR="0004406A" w:rsidRPr="0004406A"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m:oMathPara>
              <m:oMath>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r>
                  <m:rPr>
                    <m:sty m:val="bi"/>
                  </m:rPr>
                  <w:rPr>
                    <w:rFonts w:ascii="Cambria Math" w:eastAsia="Times New Roman" w:hAnsi="Cambria Math" w:cs="Calibri"/>
                    <w:color w:val="000000"/>
                    <w:sz w:val="20"/>
                    <w:szCs w:val="20"/>
                    <w:vertAlign w:val="subscript"/>
                    <w:lang w:eastAsia="es-PE"/>
                  </w:rPr>
                  <m:t>)</m:t>
                </m:r>
              </m:oMath>
            </m:oMathPara>
          </w:p>
        </w:tc>
        <w:tc>
          <w:tcPr>
            <w:tcW w:w="1296" w:type="dxa"/>
            <w:noWrap/>
            <w:vAlign w:val="center"/>
            <w:hideMark/>
          </w:tcPr>
          <w:p w:rsidR="0004406A" w:rsidRPr="0004406A"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m:oMathPara>
              <m:oMath>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lang w:eastAsia="es-PE"/>
                      </w:rPr>
                    </m:ctrlPr>
                  </m:sSubPr>
                  <m:e>
                    <m:r>
                      <m:rPr>
                        <m:sty m:val="bi"/>
                      </m:rPr>
                      <w:rPr>
                        <w:rFonts w:ascii="Cambria Math" w:eastAsia="Times New Roman" w:hAnsi="Cambria Math" w:cs="Calibri"/>
                        <w:color w:val="000000" w:themeColor="text1"/>
                        <w:sz w:val="20"/>
                        <w:szCs w:val="20"/>
                        <w:lang w:eastAsia="es-PE"/>
                      </w:rPr>
                      <m:t>R</m:t>
                    </m:r>
                  </m:e>
                  <m:sub>
                    <m:r>
                      <m:rPr>
                        <m:sty m:val="bi"/>
                      </m:rPr>
                      <w:rPr>
                        <w:rFonts w:ascii="Cambria Math" w:eastAsia="Times New Roman" w:hAnsi="Cambria Math" w:cs="Calibri"/>
                        <w:color w:val="000000" w:themeColor="text1"/>
                        <w:sz w:val="20"/>
                        <w:szCs w:val="20"/>
                        <w:lang w:eastAsia="es-PE"/>
                      </w:rPr>
                      <m:t>M</m:t>
                    </m:r>
                  </m:sub>
                </m:sSub>
                <m:r>
                  <m:rPr>
                    <m:sty m:val="bi"/>
                  </m:rPr>
                  <w:rPr>
                    <w:rFonts w:ascii="Cambria Math" w:eastAsia="Times New Roman" w:hAnsi="Cambria Math" w:cs="Calibri"/>
                    <w:color w:val="000000" w:themeColor="text1"/>
                    <w:sz w:val="20"/>
                    <w:szCs w:val="20"/>
                    <w:lang w:eastAsia="es-PE"/>
                  </w:rPr>
                  <m:t>-</m:t>
                </m:r>
                <m:sSub>
                  <m:sSubPr>
                    <m:ctrlPr>
                      <w:rPr>
                        <w:rFonts w:ascii="Cambria Math" w:eastAsia="Times New Roman" w:hAnsi="Cambria Math" w:cs="Calibri"/>
                        <w:i/>
                        <w:color w:val="000000" w:themeColor="text1"/>
                        <w:sz w:val="20"/>
                        <w:szCs w:val="20"/>
                        <w:vertAlign w:val="subscript"/>
                        <w:lang w:eastAsia="es-PE"/>
                      </w:rPr>
                    </m:ctrlPr>
                  </m:sSubPr>
                  <m:e>
                    <m:acc>
                      <m:accPr>
                        <m:chr m:val="̅"/>
                        <m:ctrlPr>
                          <w:rPr>
                            <w:rFonts w:ascii="Cambria Math" w:eastAsia="Times New Roman" w:hAnsi="Cambria Math" w:cs="Calibri"/>
                            <w:i/>
                            <w:color w:val="000000" w:themeColor="text1"/>
                            <w:sz w:val="20"/>
                            <w:szCs w:val="20"/>
                            <w:vertAlign w:val="subscript"/>
                            <w:lang w:eastAsia="es-PE"/>
                          </w:rPr>
                        </m:ctrlPr>
                      </m:accPr>
                      <m:e>
                        <m:r>
                          <m:rPr>
                            <m:sty m:val="bi"/>
                          </m:rPr>
                          <w:rPr>
                            <w:rFonts w:ascii="Cambria Math" w:eastAsia="Times New Roman" w:hAnsi="Cambria Math" w:cs="Calibri"/>
                            <w:color w:val="000000" w:themeColor="text1"/>
                            <w:sz w:val="20"/>
                            <w:szCs w:val="20"/>
                            <w:vertAlign w:val="subscript"/>
                            <w:lang w:eastAsia="es-PE"/>
                          </w:rPr>
                          <m:t>R</m:t>
                        </m:r>
                      </m:e>
                    </m:acc>
                  </m:e>
                  <m:sub>
                    <m:r>
                      <m:rPr>
                        <m:sty m:val="bi"/>
                      </m:rPr>
                      <w:rPr>
                        <w:rFonts w:ascii="Cambria Math" w:eastAsia="Times New Roman" w:hAnsi="Cambria Math" w:cs="Calibri"/>
                        <w:color w:val="000000" w:themeColor="text1"/>
                        <w:sz w:val="20"/>
                        <w:szCs w:val="20"/>
                        <w:vertAlign w:val="subscript"/>
                        <w:lang w:eastAsia="es-PE"/>
                      </w:rPr>
                      <m:t>M</m:t>
                    </m:r>
                  </m:sub>
                </m:sSub>
                <m:r>
                  <m:rPr>
                    <m:sty m:val="bi"/>
                  </m:rPr>
                  <w:rPr>
                    <w:rFonts w:ascii="Cambria Math" w:eastAsia="Times New Roman" w:hAnsi="Cambria Math" w:cs="Calibri"/>
                    <w:color w:val="000000" w:themeColor="text1"/>
                    <w:sz w:val="20"/>
                    <w:szCs w:val="20"/>
                    <w:vertAlign w:val="subscript"/>
                    <w:lang w:eastAsia="es-PE"/>
                  </w:rPr>
                  <m:t>)</m:t>
                </m:r>
              </m:oMath>
            </m:oMathPara>
          </w:p>
        </w:tc>
        <w:tc>
          <w:tcPr>
            <w:tcW w:w="1069" w:type="dxa"/>
            <w:noWrap/>
            <w:vAlign w:val="center"/>
            <w:hideMark/>
          </w:tcPr>
          <w:p w:rsidR="0004406A" w:rsidRPr="0004406A"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2670" w:type="dxa"/>
            <w:noWrap/>
            <w:vAlign w:val="center"/>
            <w:hideMark/>
          </w:tcPr>
          <w:p w:rsidR="0004406A" w:rsidRPr="008D1206" w:rsidRDefault="0004406A" w:rsidP="00752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es-PE"/>
              </w:rPr>
            </w:pPr>
            <w:proofErr w:type="spellStart"/>
            <w:r>
              <w:rPr>
                <w:rFonts w:ascii="Calibri" w:eastAsia="Times New Roman" w:hAnsi="Calibri" w:cs="Calibri"/>
                <w:color w:val="000000" w:themeColor="text1"/>
                <w:lang w:val="en-US" w:eastAsia="es-PE"/>
              </w:rPr>
              <w:t>ps</w:t>
            </w:r>
            <w:proofErr w:type="spellEnd"/>
            <w:r>
              <w:rPr>
                <w:rFonts w:ascii="Calibri" w:eastAsia="Times New Roman" w:hAnsi="Calibri" w:cs="Calibri"/>
                <w:color w:val="000000" w:themeColor="text1"/>
                <w:lang w:val="en-US" w:eastAsia="es-PE"/>
              </w:rPr>
              <w:t xml:space="preserve"> *</w:t>
            </w:r>
            <m:oMath>
              <m:d>
                <m:dPr>
                  <m:ctrlPr>
                    <w:rPr>
                      <w:rFonts w:ascii="Cambria Math" w:eastAsia="Times New Roman" w:hAnsi="Cambria Math" w:cs="Calibri"/>
                      <w:b w:val="0"/>
                      <w:bCs w:val="0"/>
                      <w:i/>
                      <w:color w:val="000000"/>
                      <w:sz w:val="20"/>
                      <w:szCs w:val="20"/>
                      <w:lang w:eastAsia="es-PE"/>
                    </w:rPr>
                  </m:ctrlPr>
                </m:dPr>
                <m:e>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J</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vertAlign w:val="subscript"/>
                          <w:lang w:eastAsia="es-PE"/>
                        </w:rPr>
                      </m:ctrlPr>
                    </m:sSubPr>
                    <m:e>
                      <m:acc>
                        <m:accPr>
                          <m:chr m:val="̅"/>
                          <m:ctrlPr>
                            <w:rPr>
                              <w:rFonts w:ascii="Cambria Math" w:eastAsia="Times New Roman" w:hAnsi="Cambria Math" w:cs="Calibri"/>
                              <w:i/>
                              <w:color w:val="000000"/>
                              <w:sz w:val="20"/>
                              <w:szCs w:val="20"/>
                              <w:vertAlign w:val="subscript"/>
                              <w:lang w:eastAsia="es-PE"/>
                            </w:rPr>
                          </m:ctrlPr>
                        </m:accPr>
                        <m:e>
                          <m:r>
                            <m:rPr>
                              <m:sty m:val="bi"/>
                            </m:rPr>
                            <w:rPr>
                              <w:rFonts w:ascii="Cambria Math" w:eastAsia="Times New Roman" w:hAnsi="Cambria Math" w:cs="Calibri"/>
                              <w:color w:val="000000"/>
                              <w:sz w:val="20"/>
                              <w:szCs w:val="20"/>
                              <w:vertAlign w:val="subscript"/>
                              <w:lang w:eastAsia="es-PE"/>
                            </w:rPr>
                            <m:t>R</m:t>
                          </m:r>
                        </m:e>
                      </m:acc>
                    </m:e>
                    <m:sub>
                      <m:r>
                        <m:rPr>
                          <m:sty m:val="bi"/>
                        </m:rPr>
                        <w:rPr>
                          <w:rFonts w:ascii="Cambria Math" w:eastAsia="Times New Roman" w:hAnsi="Cambria Math" w:cs="Calibri"/>
                          <w:color w:val="000000"/>
                          <w:sz w:val="20"/>
                          <w:szCs w:val="20"/>
                          <w:vertAlign w:val="subscript"/>
                          <w:lang w:eastAsia="es-PE"/>
                        </w:rPr>
                        <m:t>J</m:t>
                      </m:r>
                    </m:sub>
                  </m:sSub>
                  <m:ctrlPr>
                    <w:rPr>
                      <w:rFonts w:ascii="Cambria Math" w:eastAsia="Times New Roman" w:hAnsi="Cambria Math" w:cs="Calibri"/>
                      <w:b w:val="0"/>
                      <w:bCs w:val="0"/>
                      <w:i/>
                      <w:color w:val="000000"/>
                      <w:sz w:val="20"/>
                      <w:szCs w:val="20"/>
                      <w:vertAlign w:val="subscript"/>
                      <w:lang w:eastAsia="es-PE"/>
                    </w:rPr>
                  </m:ctrlPr>
                </m:e>
              </m:d>
              <m:r>
                <m:rPr>
                  <m:sty m:val="bi"/>
                </m:rPr>
                <w:rPr>
                  <w:rFonts w:ascii="Cambria Math" w:eastAsia="Times New Roman" w:hAnsi="Cambria Math" w:cs="Calibri"/>
                  <w:color w:val="000000"/>
                  <w:sz w:val="20"/>
                  <w:szCs w:val="20"/>
                  <w:vertAlign w:val="subscript"/>
                  <w:lang w:val="en-US" w:eastAsia="es-PE"/>
                </w:rPr>
                <m:t>*</m:t>
              </m:r>
              <m:r>
                <m:rPr>
                  <m:sty m:val="bi"/>
                </m:rPr>
                <w:rPr>
                  <w:rFonts w:ascii="Cambria Math" w:eastAsia="Times New Roman" w:hAnsi="Cambria Math" w:cs="Calibri"/>
                  <w:color w:val="000000"/>
                  <w:sz w:val="20"/>
                  <w:szCs w:val="20"/>
                  <w:lang w:val="en-US" w:eastAsia="es-PE"/>
                </w:rPr>
                <m:t xml:space="preserve"> (</m:t>
              </m:r>
              <m:sSub>
                <m:sSubPr>
                  <m:ctrlPr>
                    <w:rPr>
                      <w:rFonts w:ascii="Cambria Math" w:eastAsia="Times New Roman" w:hAnsi="Cambria Math" w:cs="Calibri"/>
                      <w:i/>
                      <w:color w:val="000000"/>
                      <w:sz w:val="20"/>
                      <w:szCs w:val="20"/>
                      <w:lang w:eastAsia="es-PE"/>
                    </w:rPr>
                  </m:ctrlPr>
                </m:sSubPr>
                <m:e>
                  <m:r>
                    <m:rPr>
                      <m:sty m:val="bi"/>
                    </m:rPr>
                    <w:rPr>
                      <w:rFonts w:ascii="Cambria Math" w:eastAsia="Times New Roman" w:hAnsi="Cambria Math" w:cs="Calibri"/>
                      <w:color w:val="000000"/>
                      <w:sz w:val="20"/>
                      <w:szCs w:val="20"/>
                      <w:lang w:eastAsia="es-PE"/>
                    </w:rPr>
                    <m:t>R</m:t>
                  </m:r>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sSub>
                <m:sSubPr>
                  <m:ctrlPr>
                    <w:rPr>
                      <w:rFonts w:ascii="Cambria Math" w:eastAsia="Times New Roman" w:hAnsi="Cambria Math" w:cs="Calibri"/>
                      <w:i/>
                      <w:color w:val="000000"/>
                      <w:sz w:val="20"/>
                      <w:szCs w:val="20"/>
                      <w:lang w:eastAsia="es-PE"/>
                    </w:rPr>
                  </m:ctrlPr>
                </m:sSubPr>
                <m:e>
                  <m:acc>
                    <m:accPr>
                      <m:chr m:val="̅"/>
                      <m:ctrlPr>
                        <w:rPr>
                          <w:rFonts w:ascii="Cambria Math" w:eastAsia="Times New Roman" w:hAnsi="Cambria Math" w:cs="Calibri"/>
                          <w:i/>
                          <w:color w:val="000000"/>
                          <w:sz w:val="20"/>
                          <w:szCs w:val="20"/>
                          <w:lang w:eastAsia="es-PE"/>
                        </w:rPr>
                      </m:ctrlPr>
                    </m:accPr>
                    <m:e>
                      <m:r>
                        <m:rPr>
                          <m:sty m:val="bi"/>
                        </m:rPr>
                        <w:rPr>
                          <w:rFonts w:ascii="Cambria Math" w:eastAsia="Times New Roman" w:hAnsi="Cambria Math" w:cs="Calibri"/>
                          <w:color w:val="000000"/>
                          <w:sz w:val="20"/>
                          <w:szCs w:val="20"/>
                          <w:lang w:eastAsia="es-PE"/>
                        </w:rPr>
                        <m:t>R</m:t>
                      </m:r>
                    </m:e>
                  </m:acc>
                </m:e>
                <m:sub>
                  <m:r>
                    <m:rPr>
                      <m:sty m:val="bi"/>
                    </m:rPr>
                    <w:rPr>
                      <w:rFonts w:ascii="Cambria Math" w:eastAsia="Times New Roman" w:hAnsi="Cambria Math" w:cs="Calibri"/>
                      <w:color w:val="000000"/>
                      <w:sz w:val="20"/>
                      <w:szCs w:val="20"/>
                      <w:lang w:eastAsia="es-PE"/>
                    </w:rPr>
                    <m:t>M</m:t>
                  </m:r>
                </m:sub>
              </m:sSub>
              <m:r>
                <m:rPr>
                  <m:sty m:val="bi"/>
                </m:rPr>
                <w:rPr>
                  <w:rFonts w:ascii="Cambria Math" w:eastAsia="Times New Roman" w:hAnsi="Cambria Math" w:cs="Calibri"/>
                  <w:color w:val="000000"/>
                  <w:sz w:val="20"/>
                  <w:szCs w:val="20"/>
                  <w:lang w:val="en-US" w:eastAsia="es-PE"/>
                </w:rPr>
                <m:t>)</m:t>
              </m:r>
            </m:oMath>
          </w:p>
        </w:tc>
      </w:tr>
      <w:tr w:rsidR="0004406A" w:rsidRPr="0004406A" w:rsidTr="003D60E9">
        <w:trPr>
          <w:trHeight w:val="392"/>
        </w:trPr>
        <w:tc>
          <w:tcPr>
            <w:cnfStyle w:val="001000000000" w:firstRow="0" w:lastRow="0" w:firstColumn="1" w:lastColumn="0" w:oddVBand="0" w:evenVBand="0" w:oddHBand="0" w:evenHBand="0" w:firstRowFirstColumn="0" w:firstRowLastColumn="0" w:lastRowFirstColumn="0" w:lastRowLastColumn="0"/>
            <w:tcW w:w="715" w:type="dxa"/>
            <w:noWrap/>
            <w:hideMark/>
          </w:tcPr>
          <w:p w:rsidR="0004406A" w:rsidRPr="0004406A" w:rsidRDefault="0004406A" w:rsidP="0004406A">
            <w:pPr>
              <w:jc w:val="center"/>
              <w:rPr>
                <w:rFonts w:ascii="Calibri" w:eastAsia="Times New Roman" w:hAnsi="Calibri" w:cs="Calibri"/>
                <w:color w:val="000000"/>
                <w:lang w:eastAsia="es-PE"/>
              </w:rPr>
            </w:pPr>
            <w:r w:rsidRPr="0004406A">
              <w:rPr>
                <w:rFonts w:ascii="Calibri" w:eastAsia="Times New Roman" w:hAnsi="Calibri" w:cs="Calibri"/>
                <w:color w:val="000000"/>
                <w:lang w:eastAsia="es-PE"/>
              </w:rPr>
              <w:t>1</w:t>
            </w:r>
          </w:p>
        </w:tc>
        <w:tc>
          <w:tcPr>
            <w:tcW w:w="864"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0.1</w:t>
            </w:r>
          </w:p>
        </w:tc>
        <w:tc>
          <w:tcPr>
            <w:tcW w:w="863"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-0.15</w:t>
            </w:r>
          </w:p>
        </w:tc>
        <w:tc>
          <w:tcPr>
            <w:tcW w:w="1007"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-0.02</w:t>
            </w:r>
          </w:p>
        </w:tc>
        <w:tc>
          <w:tcPr>
            <w:tcW w:w="1151"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-0.23</w:t>
            </w:r>
          </w:p>
        </w:tc>
        <w:tc>
          <w:tcPr>
            <w:tcW w:w="1296"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-0.27</w:t>
            </w:r>
          </w:p>
        </w:tc>
        <w:tc>
          <w:tcPr>
            <w:tcW w:w="1069"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0.0606</w:t>
            </w:r>
          </w:p>
        </w:tc>
        <w:tc>
          <w:tcPr>
            <w:tcW w:w="2670"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0.00606</w:t>
            </w:r>
          </w:p>
        </w:tc>
      </w:tr>
      <w:tr w:rsidR="0004406A" w:rsidRPr="0004406A" w:rsidTr="003D60E9">
        <w:trPr>
          <w:trHeight w:val="392"/>
        </w:trPr>
        <w:tc>
          <w:tcPr>
            <w:cnfStyle w:val="001000000000" w:firstRow="0" w:lastRow="0" w:firstColumn="1" w:lastColumn="0" w:oddVBand="0" w:evenVBand="0" w:oddHBand="0" w:evenHBand="0" w:firstRowFirstColumn="0" w:firstRowLastColumn="0" w:lastRowFirstColumn="0" w:lastRowLastColumn="0"/>
            <w:tcW w:w="715" w:type="dxa"/>
            <w:noWrap/>
            <w:hideMark/>
          </w:tcPr>
          <w:p w:rsidR="0004406A" w:rsidRPr="0004406A" w:rsidRDefault="0004406A" w:rsidP="0004406A">
            <w:pPr>
              <w:jc w:val="center"/>
              <w:rPr>
                <w:rFonts w:ascii="Calibri" w:eastAsia="Times New Roman" w:hAnsi="Calibri" w:cs="Calibri"/>
                <w:color w:val="000000"/>
                <w:lang w:eastAsia="es-PE"/>
              </w:rPr>
            </w:pPr>
            <w:r w:rsidRPr="0004406A">
              <w:rPr>
                <w:rFonts w:ascii="Calibri" w:eastAsia="Times New Roman" w:hAnsi="Calibri" w:cs="Calibri"/>
                <w:color w:val="000000"/>
                <w:lang w:eastAsia="es-PE"/>
              </w:rPr>
              <w:t>2</w:t>
            </w:r>
          </w:p>
        </w:tc>
        <w:tc>
          <w:tcPr>
            <w:tcW w:w="864"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0.3</w:t>
            </w:r>
          </w:p>
        </w:tc>
        <w:tc>
          <w:tcPr>
            <w:tcW w:w="863"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0.05</w:t>
            </w:r>
          </w:p>
        </w:tc>
        <w:tc>
          <w:tcPr>
            <w:tcW w:w="1007"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0.02</w:t>
            </w:r>
          </w:p>
        </w:tc>
        <w:tc>
          <w:tcPr>
            <w:tcW w:w="1151"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-0.03</w:t>
            </w:r>
          </w:p>
        </w:tc>
        <w:tc>
          <w:tcPr>
            <w:tcW w:w="1296"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-0.07</w:t>
            </w:r>
          </w:p>
        </w:tc>
        <w:tc>
          <w:tcPr>
            <w:tcW w:w="1069" w:type="dxa"/>
            <w:noWrap/>
            <w:hideMark/>
          </w:tcPr>
          <w:p w:rsidR="0004406A" w:rsidRPr="0004406A" w:rsidRDefault="00C51408" w:rsidP="00C51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0.0018</w:t>
            </w:r>
          </w:p>
        </w:tc>
        <w:tc>
          <w:tcPr>
            <w:tcW w:w="2670"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w:t>
            </w:r>
            <w:r w:rsidR="00C51408">
              <w:rPr>
                <w:rFonts w:ascii="Calibri" w:eastAsia="Times New Roman" w:hAnsi="Calibri" w:cs="Calibri"/>
                <w:color w:val="000000"/>
                <w:lang w:eastAsia="es-PE"/>
              </w:rPr>
              <w:t>.00053</w:t>
            </w:r>
          </w:p>
        </w:tc>
      </w:tr>
      <w:tr w:rsidR="0004406A" w:rsidRPr="0004406A" w:rsidTr="003D60E9">
        <w:trPr>
          <w:trHeight w:val="392"/>
        </w:trPr>
        <w:tc>
          <w:tcPr>
            <w:cnfStyle w:val="001000000000" w:firstRow="0" w:lastRow="0" w:firstColumn="1" w:lastColumn="0" w:oddVBand="0" w:evenVBand="0" w:oddHBand="0" w:evenHBand="0" w:firstRowFirstColumn="0" w:firstRowLastColumn="0" w:lastRowFirstColumn="0" w:lastRowLastColumn="0"/>
            <w:tcW w:w="715" w:type="dxa"/>
            <w:noWrap/>
            <w:hideMark/>
          </w:tcPr>
          <w:p w:rsidR="0004406A" w:rsidRPr="0004406A" w:rsidRDefault="0004406A" w:rsidP="0004406A">
            <w:pPr>
              <w:jc w:val="center"/>
              <w:rPr>
                <w:rFonts w:ascii="Calibri" w:eastAsia="Times New Roman" w:hAnsi="Calibri" w:cs="Calibri"/>
                <w:color w:val="000000"/>
                <w:lang w:eastAsia="es-PE"/>
              </w:rPr>
            </w:pPr>
            <w:r w:rsidRPr="0004406A">
              <w:rPr>
                <w:rFonts w:ascii="Calibri" w:eastAsia="Times New Roman" w:hAnsi="Calibri" w:cs="Calibri"/>
                <w:color w:val="000000"/>
                <w:lang w:eastAsia="es-PE"/>
              </w:rPr>
              <w:t>3</w:t>
            </w:r>
          </w:p>
        </w:tc>
        <w:tc>
          <w:tcPr>
            <w:tcW w:w="864"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0.4</w:t>
            </w:r>
          </w:p>
        </w:tc>
        <w:tc>
          <w:tcPr>
            <w:tcW w:w="863"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0.10</w:t>
            </w:r>
          </w:p>
        </w:tc>
        <w:tc>
          <w:tcPr>
            <w:tcW w:w="1007"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0.04</w:t>
            </w:r>
          </w:p>
        </w:tc>
        <w:tc>
          <w:tcPr>
            <w:tcW w:w="1151"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0.02</w:t>
            </w:r>
          </w:p>
        </w:tc>
        <w:tc>
          <w:tcPr>
            <w:tcW w:w="1296"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0.03</w:t>
            </w:r>
          </w:p>
        </w:tc>
        <w:tc>
          <w:tcPr>
            <w:tcW w:w="1069" w:type="dxa"/>
            <w:noWrap/>
            <w:hideMark/>
          </w:tcPr>
          <w:p w:rsidR="0004406A" w:rsidRPr="0004406A" w:rsidRDefault="00C51408" w:rsidP="00C51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0.0008</w:t>
            </w:r>
          </w:p>
        </w:tc>
        <w:tc>
          <w:tcPr>
            <w:tcW w:w="2670"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w:t>
            </w:r>
            <w:r w:rsidR="00C51408">
              <w:rPr>
                <w:rFonts w:ascii="Calibri" w:eastAsia="Times New Roman" w:hAnsi="Calibri" w:cs="Calibri"/>
                <w:color w:val="000000"/>
                <w:lang w:eastAsia="es-PE"/>
              </w:rPr>
              <w:t>.00031</w:t>
            </w:r>
          </w:p>
        </w:tc>
      </w:tr>
      <w:tr w:rsidR="0004406A" w:rsidRPr="0004406A" w:rsidTr="003D60E9">
        <w:trPr>
          <w:trHeight w:val="392"/>
        </w:trPr>
        <w:tc>
          <w:tcPr>
            <w:cnfStyle w:val="001000000000" w:firstRow="0" w:lastRow="0" w:firstColumn="1" w:lastColumn="0" w:oddVBand="0" w:evenVBand="0" w:oddHBand="0" w:evenHBand="0" w:firstRowFirstColumn="0" w:firstRowLastColumn="0" w:lastRowFirstColumn="0" w:lastRowLastColumn="0"/>
            <w:tcW w:w="715" w:type="dxa"/>
            <w:noWrap/>
            <w:hideMark/>
          </w:tcPr>
          <w:p w:rsidR="0004406A" w:rsidRPr="0004406A" w:rsidRDefault="0004406A" w:rsidP="0004406A">
            <w:pPr>
              <w:jc w:val="center"/>
              <w:rPr>
                <w:rFonts w:ascii="Calibri" w:eastAsia="Times New Roman" w:hAnsi="Calibri" w:cs="Calibri"/>
                <w:color w:val="000000"/>
                <w:lang w:eastAsia="es-PE"/>
              </w:rPr>
            </w:pPr>
            <w:r w:rsidRPr="0004406A">
              <w:rPr>
                <w:rFonts w:ascii="Calibri" w:eastAsia="Times New Roman" w:hAnsi="Calibri" w:cs="Calibri"/>
                <w:color w:val="000000"/>
                <w:lang w:eastAsia="es-PE"/>
              </w:rPr>
              <w:lastRenderedPageBreak/>
              <w:t>4</w:t>
            </w:r>
          </w:p>
        </w:tc>
        <w:tc>
          <w:tcPr>
            <w:tcW w:w="864"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0.2</w:t>
            </w:r>
          </w:p>
        </w:tc>
        <w:tc>
          <w:tcPr>
            <w:tcW w:w="863"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0.18</w:t>
            </w:r>
          </w:p>
        </w:tc>
        <w:tc>
          <w:tcPr>
            <w:tcW w:w="1007"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0.04</w:t>
            </w:r>
          </w:p>
        </w:tc>
        <w:tc>
          <w:tcPr>
            <w:tcW w:w="1151"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0.10</w:t>
            </w:r>
          </w:p>
        </w:tc>
        <w:tc>
          <w:tcPr>
            <w:tcW w:w="1296" w:type="dxa"/>
            <w:noWrap/>
            <w:hideMark/>
          </w:tcPr>
          <w:p w:rsidR="0004406A" w:rsidRPr="0004406A" w:rsidRDefault="0004406A"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4406A">
              <w:rPr>
                <w:rFonts w:ascii="Calibri" w:eastAsia="Times New Roman" w:hAnsi="Calibri" w:cs="Calibri"/>
                <w:color w:val="000000"/>
                <w:lang w:eastAsia="es-PE"/>
              </w:rPr>
              <w:t>0.17</w:t>
            </w:r>
          </w:p>
        </w:tc>
        <w:tc>
          <w:tcPr>
            <w:tcW w:w="1069" w:type="dxa"/>
            <w:noWrap/>
            <w:hideMark/>
          </w:tcPr>
          <w:p w:rsidR="0004406A"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0.0179</w:t>
            </w:r>
          </w:p>
        </w:tc>
        <w:tc>
          <w:tcPr>
            <w:tcW w:w="2670" w:type="dxa"/>
            <w:noWrap/>
            <w:hideMark/>
          </w:tcPr>
          <w:p w:rsidR="0004406A" w:rsidRPr="0004406A" w:rsidRDefault="00C51408" w:rsidP="00C51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0.005776</w:t>
            </w:r>
          </w:p>
        </w:tc>
      </w:tr>
      <w:tr w:rsidR="007526B7" w:rsidRPr="0004406A" w:rsidTr="003D60E9">
        <w:trPr>
          <w:trHeight w:val="392"/>
        </w:trPr>
        <w:tc>
          <w:tcPr>
            <w:cnfStyle w:val="001000000000" w:firstRow="0" w:lastRow="0" w:firstColumn="1" w:lastColumn="0" w:oddVBand="0" w:evenVBand="0" w:oddHBand="0" w:evenHBand="0" w:firstRowFirstColumn="0" w:firstRowLastColumn="0" w:lastRowFirstColumn="0" w:lastRowLastColumn="0"/>
            <w:tcW w:w="715" w:type="dxa"/>
            <w:noWrap/>
            <w:hideMark/>
          </w:tcPr>
          <w:p w:rsidR="007526B7" w:rsidRPr="0004406A" w:rsidRDefault="007526B7" w:rsidP="0004406A">
            <w:pPr>
              <w:jc w:val="center"/>
              <w:rPr>
                <w:rFonts w:ascii="Calibri" w:eastAsia="Times New Roman" w:hAnsi="Calibri" w:cs="Calibri"/>
                <w:color w:val="000000"/>
                <w:lang w:eastAsia="es-PE"/>
              </w:rPr>
            </w:pPr>
          </w:p>
        </w:tc>
        <w:tc>
          <w:tcPr>
            <w:tcW w:w="864" w:type="dxa"/>
            <w:noWrap/>
            <w:hideMark/>
          </w:tcPr>
          <w:p w:rsidR="007526B7" w:rsidRPr="0004406A" w:rsidRDefault="007526B7" w:rsidP="000440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863" w:type="dxa"/>
            <w:noWrap/>
            <w:hideMark/>
          </w:tcPr>
          <w:p w:rsidR="007526B7" w:rsidRPr="0004406A" w:rsidRDefault="007526B7" w:rsidP="000440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1007" w:type="dxa"/>
            <w:noWrap/>
            <w:hideMark/>
          </w:tcPr>
          <w:p w:rsidR="007526B7"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0.08</w:t>
            </w:r>
          </w:p>
        </w:tc>
        <w:tc>
          <w:tcPr>
            <w:tcW w:w="1151" w:type="dxa"/>
            <w:noWrap/>
            <w:hideMark/>
          </w:tcPr>
          <w:p w:rsidR="007526B7" w:rsidRPr="0004406A" w:rsidRDefault="007526B7" w:rsidP="000440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2365" w:type="dxa"/>
            <w:gridSpan w:val="2"/>
            <w:noWrap/>
            <w:hideMark/>
          </w:tcPr>
          <w:p w:rsidR="007526B7" w:rsidRDefault="007526B7" w:rsidP="007526B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COV (R4,</w:t>
            </w:r>
            <w:r>
              <w:rPr>
                <w:rFonts w:ascii="Calibri" w:eastAsia="Times New Roman" w:hAnsi="Calibri" w:cs="Calibri"/>
                <w:b/>
                <w:bCs/>
                <w:color w:val="000000"/>
                <w:lang w:eastAsia="es-PE"/>
              </w:rPr>
              <w:t xml:space="preserve"> R</w:t>
            </w:r>
            <w:r>
              <w:rPr>
                <w:rFonts w:ascii="Calibri" w:eastAsia="Times New Roman" w:hAnsi="Calibri" w:cs="Calibri"/>
                <w:b/>
                <w:bCs/>
                <w:color w:val="000000"/>
                <w:vertAlign w:val="subscript"/>
                <w:lang w:eastAsia="es-PE"/>
              </w:rPr>
              <w:t>M</w:t>
            </w:r>
            <w:r>
              <w:rPr>
                <w:rFonts w:ascii="Calibri" w:hAnsi="Calibri" w:cs="Calibri"/>
                <w:b/>
                <w:bCs/>
                <w:color w:val="000000"/>
              </w:rPr>
              <w:t>)=</w:t>
            </w:r>
          </w:p>
          <w:p w:rsidR="007526B7" w:rsidRPr="0004406A" w:rsidRDefault="007526B7" w:rsidP="000440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p>
        </w:tc>
        <w:tc>
          <w:tcPr>
            <w:tcW w:w="2670" w:type="dxa"/>
            <w:noWrap/>
            <w:hideMark/>
          </w:tcPr>
          <w:p w:rsidR="007526B7" w:rsidRPr="0004406A" w:rsidRDefault="00C51408" w:rsidP="000440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PE"/>
              </w:rPr>
            </w:pPr>
            <w:r>
              <w:rPr>
                <w:rFonts w:ascii="Calibri" w:eastAsia="Times New Roman" w:hAnsi="Calibri" w:cs="Calibri"/>
                <w:b/>
                <w:bCs/>
                <w:color w:val="000000"/>
                <w:lang w:eastAsia="es-PE"/>
              </w:rPr>
              <w:t>0.01047</w:t>
            </w:r>
          </w:p>
        </w:tc>
      </w:tr>
    </w:tbl>
    <w:p w:rsidR="003D60E9" w:rsidRDefault="00425042" w:rsidP="008D1206">
      <w:proofErr w:type="gramStart"/>
      <w:r>
        <w:rPr>
          <w:rStyle w:val="Textoennegrita"/>
          <w:b/>
          <w:color w:val="000000" w:themeColor="text1"/>
          <w:sz w:val="24"/>
          <w:u w:val="single"/>
        </w:rPr>
        <w:t>Paso</w:t>
      </w:r>
      <w:proofErr w:type="gramEnd"/>
      <w:r>
        <w:rPr>
          <w:rStyle w:val="Textoennegrita"/>
          <w:b/>
          <w:color w:val="000000" w:themeColor="text1"/>
          <w:sz w:val="24"/>
          <w:u w:val="single"/>
        </w:rPr>
        <w:t xml:space="preserve"> 2</w:t>
      </w:r>
      <w:r w:rsidRPr="00425042">
        <w:rPr>
          <w:rStyle w:val="Textoennegrita"/>
          <w:b/>
          <w:color w:val="000000" w:themeColor="text1"/>
          <w:sz w:val="24"/>
          <w:u w:val="single"/>
        </w:rPr>
        <w:t>:</w:t>
      </w:r>
      <w:r>
        <w:rPr>
          <w:rStyle w:val="Textoennegrita"/>
          <w:color w:val="000000" w:themeColor="text1"/>
          <w:sz w:val="24"/>
        </w:rPr>
        <w:t xml:space="preserve"> </w:t>
      </w:r>
      <w:r w:rsidR="003D60E9">
        <w:t>Calculamos los betas de cada proyecto</w:t>
      </w:r>
      <w:r w:rsidR="007D55EB">
        <w:t xml:space="preserve"> con la siguiente formula</w:t>
      </w:r>
      <w:r w:rsidR="003D60E9">
        <w:t>:</w:t>
      </w:r>
    </w:p>
    <w:p w:rsidR="003D60E9" w:rsidRPr="007D55EB" w:rsidRDefault="00971431" w:rsidP="008D1206">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COV(</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num>
            <m:den>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den>
          </m:f>
        </m:oMath>
      </m:oMathPara>
    </w:p>
    <w:p w:rsidR="007D55EB" w:rsidRDefault="007D55EB" w:rsidP="008D1206">
      <w:r>
        <w:rPr>
          <w:rFonts w:eastAsiaTheme="minorEastAsia"/>
        </w:rPr>
        <w:t>Para el Proyecto 1:</w:t>
      </w:r>
    </w:p>
    <w:p w:rsidR="007D55EB" w:rsidRPr="007D55EB" w:rsidRDefault="00971431" w:rsidP="007D55EB">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COV(</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num>
            <m:den>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0.01754</m:t>
              </m:r>
            </m:num>
            <m:den>
              <m:r>
                <w:rPr>
                  <w:rFonts w:ascii="Cambria Math" w:hAnsi="Cambria Math"/>
                </w:rPr>
                <m:t>0.00022</m:t>
              </m:r>
            </m:den>
          </m:f>
          <m:r>
            <w:rPr>
              <w:rFonts w:ascii="Cambria Math" w:hAnsi="Cambria Math"/>
            </w:rPr>
            <m:t>=1.18</m:t>
          </m:r>
        </m:oMath>
      </m:oMathPara>
    </w:p>
    <w:p w:rsidR="007D55EB" w:rsidRDefault="007D55EB" w:rsidP="007D55EB">
      <w:r>
        <w:rPr>
          <w:rFonts w:eastAsiaTheme="minorEastAsia"/>
        </w:rPr>
        <w:t>Para el Proyecto 2:</w:t>
      </w:r>
    </w:p>
    <w:p w:rsidR="007D55EB" w:rsidRPr="007D55EB" w:rsidRDefault="00971431" w:rsidP="007D55EB">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COV(</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num>
            <m:den>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0.01620</m:t>
              </m:r>
            </m:num>
            <m:den>
              <m:r>
                <w:rPr>
                  <w:rFonts w:ascii="Cambria Math" w:hAnsi="Cambria Math"/>
                </w:rPr>
                <m:t>0.00022</m:t>
              </m:r>
            </m:den>
          </m:f>
          <m:r>
            <w:rPr>
              <w:rFonts w:ascii="Cambria Math" w:eastAsiaTheme="minorEastAsia" w:hAnsi="Cambria Math"/>
            </w:rPr>
            <m:t>=1.09</m:t>
          </m:r>
        </m:oMath>
      </m:oMathPara>
    </w:p>
    <w:p w:rsidR="007D55EB" w:rsidRDefault="007D55EB" w:rsidP="007D55EB">
      <w:r>
        <w:rPr>
          <w:rFonts w:eastAsiaTheme="minorEastAsia"/>
        </w:rPr>
        <w:t>Para el Proyecto 3:</w:t>
      </w:r>
    </w:p>
    <w:p w:rsidR="007D55EB" w:rsidRPr="007D55EB" w:rsidRDefault="00971431" w:rsidP="007D55EB">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 xml:space="preserve">= </m:t>
          </m:r>
          <m:f>
            <m:fPr>
              <m:ctrlPr>
                <w:rPr>
                  <w:rFonts w:ascii="Cambria Math" w:hAnsi="Cambria Math"/>
                  <w:i/>
                </w:rPr>
              </m:ctrlPr>
            </m:fPr>
            <m:num>
              <m:r>
                <w:rPr>
                  <w:rFonts w:ascii="Cambria Math" w:hAnsi="Cambria Math"/>
                </w:rPr>
                <m:t>COV(</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num>
            <m:den>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0.00749</m:t>
              </m:r>
            </m:num>
            <m:den>
              <m:r>
                <w:rPr>
                  <w:rFonts w:ascii="Cambria Math" w:hAnsi="Cambria Math"/>
                </w:rPr>
                <m:t>0.00022</m:t>
              </m:r>
            </m:den>
          </m:f>
          <m:r>
            <w:rPr>
              <w:rFonts w:ascii="Cambria Math" w:eastAsiaTheme="minorEastAsia" w:hAnsi="Cambria Math"/>
            </w:rPr>
            <m:t>=0.50</m:t>
          </m:r>
        </m:oMath>
      </m:oMathPara>
    </w:p>
    <w:p w:rsidR="007D55EB" w:rsidRDefault="007D55EB" w:rsidP="007D55EB">
      <w:r>
        <w:rPr>
          <w:rFonts w:eastAsiaTheme="minorEastAsia"/>
        </w:rPr>
        <w:t>Para el Proyecto 4:</w:t>
      </w:r>
    </w:p>
    <w:p w:rsidR="007D55EB" w:rsidRDefault="00971431" w:rsidP="007D55EB">
      <m:oMathPara>
        <m:oMath>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 </m:t>
          </m:r>
          <m:f>
            <m:fPr>
              <m:ctrlPr>
                <w:rPr>
                  <w:rFonts w:ascii="Cambria Math" w:hAnsi="Cambria Math"/>
                  <w:i/>
                </w:rPr>
              </m:ctrlPr>
            </m:fPr>
            <m:num>
              <m:r>
                <w:rPr>
                  <w:rFonts w:ascii="Cambria Math" w:hAnsi="Cambria Math"/>
                </w:rPr>
                <m:t>COV(</m:t>
              </m:r>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num>
            <m:den>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0.01047</m:t>
              </m:r>
            </m:num>
            <m:den>
              <m:r>
                <w:rPr>
                  <w:rFonts w:ascii="Cambria Math" w:hAnsi="Cambria Math"/>
                </w:rPr>
                <m:t>0.00022</m:t>
              </m:r>
            </m:den>
          </m:f>
          <m:r>
            <w:rPr>
              <w:rFonts w:ascii="Cambria Math" w:hAnsi="Cambria Math"/>
            </w:rPr>
            <m:t>=0.70</m:t>
          </m:r>
        </m:oMath>
      </m:oMathPara>
    </w:p>
    <w:p w:rsidR="007D55EB" w:rsidRDefault="00425042" w:rsidP="008D1206">
      <w:r>
        <w:rPr>
          <w:rStyle w:val="Textoennegrita"/>
          <w:b/>
          <w:color w:val="000000" w:themeColor="text1"/>
          <w:sz w:val="24"/>
          <w:u w:val="single"/>
        </w:rPr>
        <w:t>Paso 3</w:t>
      </w:r>
      <w:r w:rsidRPr="00425042">
        <w:rPr>
          <w:rStyle w:val="Textoennegrita"/>
          <w:b/>
          <w:color w:val="000000" w:themeColor="text1"/>
          <w:sz w:val="24"/>
          <w:u w:val="single"/>
        </w:rPr>
        <w:t>:</w:t>
      </w:r>
      <w:r>
        <w:rPr>
          <w:rStyle w:val="Textoennegrita"/>
          <w:color w:val="000000" w:themeColor="text1"/>
          <w:sz w:val="24"/>
        </w:rPr>
        <w:t xml:space="preserve"> </w:t>
      </w:r>
      <w:r>
        <w:t xml:space="preserve">Luego calculamos los rendimientos mínimos esperados para cada proyecto </w:t>
      </w:r>
    </w:p>
    <w:p w:rsidR="005B1A0D" w:rsidRPr="000344DC" w:rsidRDefault="005B1A0D" w:rsidP="000344DC">
      <w:pPr>
        <w:pStyle w:val="Prrafodelista"/>
        <w:rPr>
          <w:rStyle w:val="Textoennegrita"/>
          <w:b/>
          <w:color w:val="000000" w:themeColor="text1"/>
          <w:sz w:val="24"/>
        </w:rPr>
      </w:pPr>
      <w:r w:rsidRPr="00C2382B">
        <w:rPr>
          <w:rStyle w:val="Textoennegrita"/>
          <w:b/>
          <w:color w:val="000000" w:themeColor="text1"/>
          <w:sz w:val="24"/>
        </w:rPr>
        <w:t>E (R</w:t>
      </w:r>
      <w:r>
        <w:rPr>
          <w:rStyle w:val="Textoennegrita"/>
          <w:b/>
          <w:color w:val="000000" w:themeColor="text1"/>
          <w:sz w:val="24"/>
        </w:rPr>
        <w:t xml:space="preserve"> </w:t>
      </w:r>
      <w:r w:rsidRPr="00C2382B">
        <w:rPr>
          <w:rStyle w:val="Textoennegrita"/>
          <w:b/>
          <w:color w:val="000000" w:themeColor="text1"/>
          <w:sz w:val="24"/>
        </w:rPr>
        <w:t>j</w:t>
      </w:r>
      <w:r w:rsidR="000344DC" w:rsidRPr="00C2382B">
        <w:rPr>
          <w:rStyle w:val="Textoennegrita"/>
          <w:b/>
          <w:color w:val="000000" w:themeColor="text1"/>
          <w:sz w:val="24"/>
        </w:rPr>
        <w:t>) =</w:t>
      </w:r>
      <w:r w:rsidRPr="00C2382B">
        <w:rPr>
          <w:rStyle w:val="Textoennegrita"/>
          <w:b/>
          <w:color w:val="000000" w:themeColor="text1"/>
          <w:sz w:val="24"/>
        </w:rPr>
        <w:t xml:space="preserve"> R</w:t>
      </w:r>
      <w:r w:rsidRPr="00C2382B">
        <w:rPr>
          <w:rStyle w:val="Textoennegrita"/>
          <w:b/>
          <w:color w:val="000000" w:themeColor="text1"/>
          <w:sz w:val="24"/>
          <w:vertAlign w:val="subscript"/>
        </w:rPr>
        <w:t>F</w:t>
      </w:r>
      <w:r w:rsidRPr="00C2382B">
        <w:rPr>
          <w:rStyle w:val="Textoennegrita"/>
          <w:b/>
          <w:color w:val="000000" w:themeColor="text1"/>
          <w:sz w:val="24"/>
        </w:rPr>
        <w:t xml:space="preserve"> </w:t>
      </w:r>
      <w:r w:rsidR="000344DC">
        <w:rPr>
          <w:rStyle w:val="Textoennegrita"/>
          <w:b/>
          <w:color w:val="000000" w:themeColor="text1"/>
          <w:sz w:val="24"/>
        </w:rPr>
        <w:t xml:space="preserve">+ </w:t>
      </w:r>
      <w:r w:rsidR="000344DC" w:rsidRPr="00C2382B">
        <w:rPr>
          <w:rStyle w:val="Textoennegrita"/>
          <w:b/>
          <w:color w:val="000000" w:themeColor="text1"/>
          <w:sz w:val="24"/>
        </w:rPr>
        <w:t>β</w:t>
      </w:r>
      <w:r w:rsidR="000344DC">
        <w:rPr>
          <w:rStyle w:val="Textoennegrita"/>
          <w:b/>
          <w:color w:val="000000" w:themeColor="text1"/>
          <w:sz w:val="24"/>
        </w:rPr>
        <w:t>j</w:t>
      </w:r>
      <w:r w:rsidR="000344DC" w:rsidRPr="000344DC">
        <w:rPr>
          <w:rStyle w:val="Textoennegrita"/>
          <w:b/>
          <w:color w:val="000000" w:themeColor="text1"/>
          <w:sz w:val="24"/>
        </w:rPr>
        <w:t>*</w:t>
      </w:r>
      <w:r w:rsidRPr="000344DC">
        <w:rPr>
          <w:rStyle w:val="Textoennegrita"/>
          <w:b/>
          <w:color w:val="000000" w:themeColor="text1"/>
          <w:sz w:val="24"/>
        </w:rPr>
        <w:t>[R</w:t>
      </w:r>
      <w:r w:rsidRPr="000344DC">
        <w:rPr>
          <w:rStyle w:val="Textoennegrita"/>
          <w:b/>
          <w:color w:val="000000" w:themeColor="text1"/>
          <w:sz w:val="24"/>
          <w:vertAlign w:val="subscript"/>
        </w:rPr>
        <w:t>M</w:t>
      </w:r>
      <w:r w:rsidRPr="000344DC">
        <w:rPr>
          <w:rStyle w:val="Textoennegrita"/>
          <w:b/>
          <w:color w:val="000000" w:themeColor="text1"/>
          <w:sz w:val="24"/>
        </w:rPr>
        <w:t xml:space="preserve"> –R</w:t>
      </w:r>
      <w:r w:rsidRPr="000344DC">
        <w:rPr>
          <w:rStyle w:val="Textoennegrita"/>
          <w:b/>
          <w:color w:val="000000" w:themeColor="text1"/>
          <w:sz w:val="24"/>
          <w:vertAlign w:val="subscript"/>
        </w:rPr>
        <w:t>F</w:t>
      </w:r>
      <w:r w:rsidR="000344DC">
        <w:rPr>
          <w:rStyle w:val="Textoennegrita"/>
          <w:b/>
          <w:color w:val="000000" w:themeColor="text1"/>
          <w:sz w:val="24"/>
        </w:rPr>
        <w:t>]</w:t>
      </w:r>
    </w:p>
    <w:tbl>
      <w:tblPr>
        <w:tblW w:w="8221" w:type="dxa"/>
        <w:tblInd w:w="426" w:type="dxa"/>
        <w:tblCellMar>
          <w:left w:w="70" w:type="dxa"/>
          <w:right w:w="70" w:type="dxa"/>
        </w:tblCellMar>
        <w:tblLook w:val="04A0" w:firstRow="1" w:lastRow="0" w:firstColumn="1" w:lastColumn="0" w:noHBand="0" w:noVBand="1"/>
      </w:tblPr>
      <w:tblGrid>
        <w:gridCol w:w="1417"/>
        <w:gridCol w:w="1418"/>
        <w:gridCol w:w="5386"/>
      </w:tblGrid>
      <w:tr w:rsidR="000344DC" w:rsidRPr="00FA2892" w:rsidTr="006B0DC2">
        <w:trPr>
          <w:trHeight w:val="360"/>
        </w:trPr>
        <w:tc>
          <w:tcPr>
            <w:tcW w:w="1417" w:type="dxa"/>
            <w:tcBorders>
              <w:top w:val="nil"/>
              <w:left w:val="nil"/>
              <w:bottom w:val="nil"/>
              <w:right w:val="nil"/>
            </w:tcBorders>
            <w:shd w:val="clear" w:color="auto" w:fill="auto"/>
            <w:noWrap/>
            <w:vAlign w:val="bottom"/>
            <w:hideMark/>
          </w:tcPr>
          <w:p w:rsidR="000344DC" w:rsidRPr="00FA2892" w:rsidRDefault="000344DC" w:rsidP="006B0DC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R</w:t>
            </w:r>
            <w:r>
              <w:rPr>
                <w:rFonts w:ascii="Calibri" w:eastAsia="Times New Roman" w:hAnsi="Calibri" w:cs="Calibri"/>
                <w:b/>
                <w:bCs/>
                <w:color w:val="000000"/>
                <w:vertAlign w:val="subscript"/>
                <w:lang w:eastAsia="es-PE"/>
              </w:rPr>
              <w:t xml:space="preserve"> F </w:t>
            </w:r>
            <w:r>
              <w:rPr>
                <w:rFonts w:ascii="Calibri" w:eastAsia="Times New Roman" w:hAnsi="Calibri" w:cs="Calibri"/>
                <w:b/>
                <w:bCs/>
                <w:color w:val="000000"/>
                <w:lang w:eastAsia="es-PE"/>
              </w:rPr>
              <w:t>=</w:t>
            </w:r>
          </w:p>
        </w:tc>
        <w:tc>
          <w:tcPr>
            <w:tcW w:w="1418" w:type="dxa"/>
            <w:tcBorders>
              <w:top w:val="nil"/>
              <w:left w:val="nil"/>
              <w:bottom w:val="nil"/>
              <w:right w:val="nil"/>
            </w:tcBorders>
            <w:shd w:val="clear" w:color="auto" w:fill="auto"/>
            <w:noWrap/>
            <w:vAlign w:val="bottom"/>
            <w:hideMark/>
          </w:tcPr>
          <w:p w:rsidR="000344DC" w:rsidRPr="00FA2892" w:rsidRDefault="000344DC" w:rsidP="006B0DC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2.271</w:t>
            </w:r>
          </w:p>
        </w:tc>
        <w:tc>
          <w:tcPr>
            <w:tcW w:w="5386" w:type="dxa"/>
            <w:tcBorders>
              <w:top w:val="nil"/>
              <w:left w:val="nil"/>
              <w:bottom w:val="nil"/>
              <w:right w:val="nil"/>
            </w:tcBorders>
            <w:shd w:val="clear" w:color="auto" w:fill="auto"/>
            <w:noWrap/>
            <w:vAlign w:val="bottom"/>
            <w:hideMark/>
          </w:tcPr>
          <w:p w:rsidR="000344DC" w:rsidRPr="00FA2892" w:rsidRDefault="000344DC" w:rsidP="006B0DC2">
            <w:pPr>
              <w:spacing w:after="0" w:line="240" w:lineRule="auto"/>
              <w:rPr>
                <w:rFonts w:ascii="Calibri" w:eastAsia="Times New Roman" w:hAnsi="Calibri" w:cs="Calibri"/>
                <w:color w:val="000000"/>
                <w:lang w:eastAsia="es-PE"/>
              </w:rPr>
            </w:pPr>
          </w:p>
        </w:tc>
      </w:tr>
      <w:tr w:rsidR="000344DC" w:rsidRPr="00FA2892" w:rsidTr="006B0DC2">
        <w:trPr>
          <w:trHeight w:val="360"/>
        </w:trPr>
        <w:tc>
          <w:tcPr>
            <w:tcW w:w="1417" w:type="dxa"/>
            <w:tcBorders>
              <w:top w:val="nil"/>
              <w:left w:val="nil"/>
              <w:bottom w:val="nil"/>
              <w:right w:val="nil"/>
            </w:tcBorders>
            <w:shd w:val="clear" w:color="auto" w:fill="auto"/>
            <w:noWrap/>
            <w:vAlign w:val="bottom"/>
            <w:hideMark/>
          </w:tcPr>
          <w:p w:rsidR="000344DC" w:rsidRPr="00FA2892" w:rsidRDefault="000344DC" w:rsidP="006B0DC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[R</w:t>
            </w:r>
            <w:r w:rsidRPr="00FA2892">
              <w:rPr>
                <w:rFonts w:ascii="Calibri" w:eastAsia="Times New Roman" w:hAnsi="Calibri" w:cs="Calibri"/>
                <w:b/>
                <w:bCs/>
                <w:color w:val="000000"/>
                <w:vertAlign w:val="subscript"/>
                <w:lang w:eastAsia="es-PE"/>
              </w:rPr>
              <w:t xml:space="preserve"> M</w:t>
            </w:r>
            <w:r w:rsidRPr="00FA2892">
              <w:rPr>
                <w:rFonts w:ascii="Calibri" w:eastAsia="Times New Roman" w:hAnsi="Calibri" w:cs="Calibri"/>
                <w:b/>
                <w:bCs/>
                <w:color w:val="000000"/>
                <w:lang w:eastAsia="es-PE"/>
              </w:rPr>
              <w:t xml:space="preserve"> -R </w:t>
            </w:r>
            <w:r w:rsidRPr="00FA2892">
              <w:rPr>
                <w:rFonts w:ascii="Calibri" w:eastAsia="Times New Roman" w:hAnsi="Calibri" w:cs="Calibri"/>
                <w:b/>
                <w:bCs/>
                <w:color w:val="000000"/>
                <w:vertAlign w:val="subscript"/>
                <w:lang w:eastAsia="es-PE"/>
              </w:rPr>
              <w:t>F</w:t>
            </w:r>
            <w:r w:rsidRPr="00FA2892">
              <w:rPr>
                <w:rFonts w:ascii="Calibri" w:eastAsia="Times New Roman" w:hAnsi="Calibri" w:cs="Calibri"/>
                <w:b/>
                <w:bCs/>
                <w:color w:val="000000"/>
                <w:lang w:eastAsia="es-PE"/>
              </w:rPr>
              <w:t>] =</w:t>
            </w:r>
          </w:p>
        </w:tc>
        <w:tc>
          <w:tcPr>
            <w:tcW w:w="1418" w:type="dxa"/>
            <w:tcBorders>
              <w:top w:val="nil"/>
              <w:left w:val="nil"/>
              <w:bottom w:val="nil"/>
              <w:right w:val="nil"/>
            </w:tcBorders>
            <w:shd w:val="clear" w:color="auto" w:fill="auto"/>
            <w:noWrap/>
            <w:vAlign w:val="bottom"/>
            <w:hideMark/>
          </w:tcPr>
          <w:p w:rsidR="000344DC" w:rsidRPr="00FA2892" w:rsidRDefault="000344DC" w:rsidP="006B0DC2">
            <w:pPr>
              <w:spacing w:after="0" w:line="240" w:lineRule="auto"/>
              <w:jc w:val="center"/>
              <w:rPr>
                <w:rFonts w:ascii="Calibri" w:eastAsia="Times New Roman" w:hAnsi="Calibri" w:cs="Calibri"/>
                <w:b/>
                <w:bCs/>
                <w:color w:val="000000"/>
                <w:lang w:eastAsia="es-PE"/>
              </w:rPr>
            </w:pPr>
            <w:r w:rsidRPr="00FA2892">
              <w:rPr>
                <w:rFonts w:ascii="Calibri" w:eastAsia="Times New Roman" w:hAnsi="Calibri" w:cs="Calibri"/>
                <w:b/>
                <w:bCs/>
                <w:color w:val="000000"/>
                <w:lang w:eastAsia="es-PE"/>
              </w:rPr>
              <w:t>5.7</w:t>
            </w:r>
          </w:p>
        </w:tc>
        <w:tc>
          <w:tcPr>
            <w:tcW w:w="5386" w:type="dxa"/>
            <w:tcBorders>
              <w:top w:val="nil"/>
              <w:left w:val="nil"/>
              <w:bottom w:val="nil"/>
              <w:right w:val="nil"/>
            </w:tcBorders>
            <w:shd w:val="clear" w:color="auto" w:fill="auto"/>
            <w:noWrap/>
            <w:vAlign w:val="bottom"/>
            <w:hideMark/>
          </w:tcPr>
          <w:p w:rsidR="000344DC" w:rsidRPr="00FA2892" w:rsidRDefault="000344DC" w:rsidP="006B0DC2">
            <w:pPr>
              <w:spacing w:after="0" w:line="240" w:lineRule="auto"/>
              <w:rPr>
                <w:rFonts w:ascii="Calibri" w:eastAsia="Times New Roman" w:hAnsi="Calibri" w:cs="Calibri"/>
                <w:color w:val="000000"/>
                <w:lang w:eastAsia="es-PE"/>
              </w:rPr>
            </w:pPr>
          </w:p>
        </w:tc>
      </w:tr>
    </w:tbl>
    <w:p w:rsidR="007D2417" w:rsidRDefault="007D2417" w:rsidP="00425042"/>
    <w:p w:rsidR="00CE66D4" w:rsidRDefault="00CE66D4" w:rsidP="00CE66D4">
      <w:pPr>
        <w:rPr>
          <w:rStyle w:val="Textoennegrita"/>
          <w:b/>
          <w:color w:val="000000" w:themeColor="text1"/>
          <w:sz w:val="24"/>
        </w:rPr>
      </w:pPr>
      <w:r w:rsidRPr="00CE66D4">
        <w:rPr>
          <w:rFonts w:eastAsiaTheme="minorEastAsia"/>
        </w:rPr>
        <w:t>Para el Proyecto 1:</w:t>
      </w:r>
      <w:r>
        <w:rPr>
          <w:rFonts w:eastAsiaTheme="minorEastAsia"/>
        </w:rPr>
        <w:t xml:space="preserve">   </w:t>
      </w:r>
      <w:r w:rsidRPr="00CE66D4">
        <w:rPr>
          <w:rFonts w:eastAsiaTheme="minorEastAsia"/>
        </w:rPr>
        <w:t xml:space="preserve"> </w:t>
      </w:r>
      <w:r w:rsidRPr="00CE66D4">
        <w:rPr>
          <w:rStyle w:val="Textoennegrita"/>
          <w:b/>
          <w:color w:val="000000" w:themeColor="text1"/>
          <w:sz w:val="24"/>
        </w:rPr>
        <w:t>E (R</w:t>
      </w:r>
      <w:r>
        <w:rPr>
          <w:rStyle w:val="Textoennegrita"/>
          <w:b/>
          <w:color w:val="000000" w:themeColor="text1"/>
          <w:sz w:val="24"/>
        </w:rPr>
        <w:t>1</w:t>
      </w:r>
      <w:r w:rsidRPr="00CE66D4">
        <w:rPr>
          <w:rStyle w:val="Textoennegrita"/>
          <w:b/>
          <w:color w:val="000000" w:themeColor="text1"/>
          <w:sz w:val="24"/>
        </w:rPr>
        <w:t>) = R</w:t>
      </w:r>
      <w:r w:rsidRPr="00CE66D4">
        <w:rPr>
          <w:rStyle w:val="Textoennegrita"/>
          <w:b/>
          <w:color w:val="000000" w:themeColor="text1"/>
          <w:sz w:val="24"/>
          <w:vertAlign w:val="subscript"/>
        </w:rPr>
        <w:t>F</w:t>
      </w:r>
      <w:r w:rsidRPr="00CE66D4">
        <w:rPr>
          <w:rStyle w:val="Textoennegrita"/>
          <w:b/>
          <w:color w:val="000000" w:themeColor="text1"/>
          <w:sz w:val="24"/>
        </w:rPr>
        <w:t xml:space="preserve"> + β</w:t>
      </w:r>
      <w:r>
        <w:rPr>
          <w:rStyle w:val="Textoennegrita"/>
          <w:b/>
          <w:color w:val="000000" w:themeColor="text1"/>
          <w:sz w:val="24"/>
        </w:rPr>
        <w:t>1</w:t>
      </w:r>
      <w:r w:rsidRPr="00CE66D4">
        <w:rPr>
          <w:rStyle w:val="Textoennegrita"/>
          <w:b/>
          <w:color w:val="000000" w:themeColor="text1"/>
          <w:sz w:val="24"/>
        </w:rPr>
        <w:t>*[R</w:t>
      </w:r>
      <w:r w:rsidRPr="00CE66D4">
        <w:rPr>
          <w:rStyle w:val="Textoennegrita"/>
          <w:b/>
          <w:color w:val="000000" w:themeColor="text1"/>
          <w:sz w:val="24"/>
          <w:vertAlign w:val="subscript"/>
        </w:rPr>
        <w:t>M</w:t>
      </w:r>
      <w:r w:rsidRPr="00CE66D4">
        <w:rPr>
          <w:rStyle w:val="Textoennegrita"/>
          <w:b/>
          <w:color w:val="000000" w:themeColor="text1"/>
          <w:sz w:val="24"/>
        </w:rPr>
        <w:t xml:space="preserve"> –R</w:t>
      </w:r>
      <w:r w:rsidRPr="00CE66D4">
        <w:rPr>
          <w:rStyle w:val="Textoennegrita"/>
          <w:b/>
          <w:color w:val="000000" w:themeColor="text1"/>
          <w:sz w:val="24"/>
          <w:vertAlign w:val="subscript"/>
        </w:rPr>
        <w:t>F</w:t>
      </w:r>
      <w:r w:rsidRPr="00CE66D4">
        <w:rPr>
          <w:rStyle w:val="Textoennegrita"/>
          <w:b/>
          <w:color w:val="000000" w:themeColor="text1"/>
          <w:sz w:val="24"/>
        </w:rPr>
        <w:t>]</w:t>
      </w:r>
    </w:p>
    <w:p w:rsidR="00CE66D4" w:rsidRPr="00CE66D4" w:rsidRDefault="00CE66D4" w:rsidP="00CE66D4">
      <w:pPr>
        <w:ind w:left="1416"/>
        <w:rPr>
          <w:rStyle w:val="Textoennegrita"/>
          <w:color w:val="000000" w:themeColor="text1"/>
          <w:sz w:val="24"/>
        </w:rPr>
      </w:pPr>
      <w:r w:rsidRPr="00CE66D4">
        <w:rPr>
          <w:rStyle w:val="Textoennegrita"/>
          <w:color w:val="000000" w:themeColor="text1"/>
          <w:sz w:val="24"/>
        </w:rPr>
        <w:t xml:space="preserve">        E (R1) =2.271 + 1.18*5.7</w:t>
      </w:r>
      <w:r w:rsidRPr="00CE66D4">
        <w:rPr>
          <w:rStyle w:val="Textoennegrita"/>
          <w:color w:val="000000" w:themeColor="text1"/>
          <w:sz w:val="24"/>
        </w:rPr>
        <w:tab/>
      </w:r>
      <w:r>
        <w:rPr>
          <w:rStyle w:val="Textoennegrita"/>
          <w:color w:val="000000" w:themeColor="text1"/>
          <w:sz w:val="24"/>
        </w:rPr>
        <w:t>= 8.983</w:t>
      </w:r>
      <w:r w:rsidRPr="00CE66D4">
        <w:rPr>
          <w:rStyle w:val="Textoennegrita"/>
          <w:color w:val="000000" w:themeColor="text1"/>
          <w:sz w:val="24"/>
        </w:rPr>
        <w:tab/>
      </w:r>
    </w:p>
    <w:p w:rsidR="00CE66D4" w:rsidRDefault="00EC5F37" w:rsidP="00CE66D4">
      <w:r w:rsidRPr="00CE66D4">
        <w:rPr>
          <w:rFonts w:eastAsiaTheme="minorEastAsia"/>
        </w:rPr>
        <w:t xml:space="preserve">Para el Proyecto </w:t>
      </w:r>
      <w:r>
        <w:rPr>
          <w:rFonts w:eastAsiaTheme="minorEastAsia"/>
        </w:rPr>
        <w:t>2</w:t>
      </w:r>
      <w:r w:rsidRPr="00CE66D4">
        <w:rPr>
          <w:rFonts w:eastAsiaTheme="minorEastAsia"/>
        </w:rPr>
        <w:t>:</w:t>
      </w:r>
      <w:r>
        <w:rPr>
          <w:rFonts w:eastAsiaTheme="minorEastAsia"/>
        </w:rPr>
        <w:t xml:space="preserve">  </w:t>
      </w:r>
      <w:r>
        <w:rPr>
          <w:rStyle w:val="Textoennegrita"/>
          <w:color w:val="000000" w:themeColor="text1"/>
          <w:sz w:val="24"/>
        </w:rPr>
        <w:t xml:space="preserve"> </w:t>
      </w:r>
      <w:r w:rsidRPr="00CE66D4">
        <w:rPr>
          <w:rStyle w:val="Textoennegrita"/>
          <w:color w:val="000000" w:themeColor="text1"/>
          <w:sz w:val="24"/>
        </w:rPr>
        <w:t>E (R</w:t>
      </w:r>
      <w:r>
        <w:rPr>
          <w:rStyle w:val="Textoennegrita"/>
          <w:color w:val="000000" w:themeColor="text1"/>
          <w:sz w:val="24"/>
        </w:rPr>
        <w:t>2</w:t>
      </w:r>
      <w:r w:rsidRPr="00CE66D4">
        <w:rPr>
          <w:rStyle w:val="Textoennegrita"/>
          <w:color w:val="000000" w:themeColor="text1"/>
          <w:sz w:val="24"/>
        </w:rPr>
        <w:t>) =</w:t>
      </w:r>
      <w:r>
        <w:rPr>
          <w:rStyle w:val="Textoennegrita"/>
          <w:color w:val="000000" w:themeColor="text1"/>
          <w:sz w:val="24"/>
        </w:rPr>
        <w:t>2.271 + 1.09</w:t>
      </w:r>
      <w:r w:rsidRPr="00CE66D4">
        <w:rPr>
          <w:rStyle w:val="Textoennegrita"/>
          <w:color w:val="000000" w:themeColor="text1"/>
          <w:sz w:val="24"/>
        </w:rPr>
        <w:t>*5.7</w:t>
      </w:r>
      <w:r w:rsidRPr="00CE66D4">
        <w:rPr>
          <w:rStyle w:val="Textoennegrita"/>
          <w:color w:val="000000" w:themeColor="text1"/>
          <w:sz w:val="24"/>
        </w:rPr>
        <w:tab/>
      </w:r>
      <w:r>
        <w:rPr>
          <w:rStyle w:val="Textoennegrita"/>
          <w:color w:val="000000" w:themeColor="text1"/>
          <w:sz w:val="24"/>
        </w:rPr>
        <w:t>= 8.470</w:t>
      </w:r>
      <w:r w:rsidRPr="00CE66D4">
        <w:rPr>
          <w:rFonts w:eastAsiaTheme="minorEastAsia"/>
        </w:rPr>
        <w:t xml:space="preserve"> </w:t>
      </w:r>
    </w:p>
    <w:p w:rsidR="00EC5F37" w:rsidRDefault="00EC5F37" w:rsidP="00EC5F37">
      <w:r w:rsidRPr="00CE66D4">
        <w:rPr>
          <w:rFonts w:eastAsiaTheme="minorEastAsia"/>
        </w:rPr>
        <w:t xml:space="preserve">Para el Proyecto </w:t>
      </w:r>
      <w:r>
        <w:rPr>
          <w:rFonts w:eastAsiaTheme="minorEastAsia"/>
        </w:rPr>
        <w:t>3</w:t>
      </w:r>
      <w:r w:rsidRPr="00CE66D4">
        <w:rPr>
          <w:rFonts w:eastAsiaTheme="minorEastAsia"/>
        </w:rPr>
        <w:t>:</w:t>
      </w:r>
      <w:r>
        <w:rPr>
          <w:rFonts w:eastAsiaTheme="minorEastAsia"/>
        </w:rPr>
        <w:t xml:space="preserve">  </w:t>
      </w:r>
      <w:r>
        <w:rPr>
          <w:rStyle w:val="Textoennegrita"/>
          <w:color w:val="000000" w:themeColor="text1"/>
          <w:sz w:val="24"/>
        </w:rPr>
        <w:t xml:space="preserve"> </w:t>
      </w:r>
      <w:r w:rsidRPr="00CE66D4">
        <w:rPr>
          <w:rStyle w:val="Textoennegrita"/>
          <w:color w:val="000000" w:themeColor="text1"/>
          <w:sz w:val="24"/>
        </w:rPr>
        <w:t>E (R</w:t>
      </w:r>
      <w:r>
        <w:rPr>
          <w:rStyle w:val="Textoennegrita"/>
          <w:color w:val="000000" w:themeColor="text1"/>
          <w:sz w:val="24"/>
        </w:rPr>
        <w:t>3</w:t>
      </w:r>
      <w:r w:rsidRPr="00CE66D4">
        <w:rPr>
          <w:rStyle w:val="Textoennegrita"/>
          <w:color w:val="000000" w:themeColor="text1"/>
          <w:sz w:val="24"/>
        </w:rPr>
        <w:t>) =</w:t>
      </w:r>
      <w:r>
        <w:rPr>
          <w:rStyle w:val="Textoennegrita"/>
          <w:color w:val="000000" w:themeColor="text1"/>
          <w:sz w:val="24"/>
        </w:rPr>
        <w:t>2.271 + 0.50</w:t>
      </w:r>
      <w:r w:rsidRPr="00CE66D4">
        <w:rPr>
          <w:rStyle w:val="Textoennegrita"/>
          <w:color w:val="000000" w:themeColor="text1"/>
          <w:sz w:val="24"/>
        </w:rPr>
        <w:t>*5.7</w:t>
      </w:r>
      <w:r w:rsidRPr="00CE66D4">
        <w:rPr>
          <w:rStyle w:val="Textoennegrita"/>
          <w:color w:val="000000" w:themeColor="text1"/>
          <w:sz w:val="24"/>
        </w:rPr>
        <w:tab/>
      </w:r>
      <w:r>
        <w:rPr>
          <w:rStyle w:val="Textoennegrita"/>
          <w:color w:val="000000" w:themeColor="text1"/>
          <w:sz w:val="24"/>
        </w:rPr>
        <w:t>= 5.136</w:t>
      </w:r>
      <w:r w:rsidRPr="00CE66D4">
        <w:rPr>
          <w:rFonts w:eastAsiaTheme="minorEastAsia"/>
        </w:rPr>
        <w:t xml:space="preserve"> </w:t>
      </w:r>
    </w:p>
    <w:p w:rsidR="007D2417" w:rsidRDefault="00EC5F37" w:rsidP="00092D24">
      <w:pPr>
        <w:rPr>
          <w:rFonts w:eastAsiaTheme="minorEastAsia"/>
        </w:rPr>
      </w:pPr>
      <w:r w:rsidRPr="00CE66D4">
        <w:rPr>
          <w:rFonts w:eastAsiaTheme="minorEastAsia"/>
        </w:rPr>
        <w:t xml:space="preserve">Para el Proyecto </w:t>
      </w:r>
      <w:r>
        <w:rPr>
          <w:rFonts w:eastAsiaTheme="minorEastAsia"/>
        </w:rPr>
        <w:t>4</w:t>
      </w:r>
      <w:r w:rsidRPr="00CE66D4">
        <w:rPr>
          <w:rFonts w:eastAsiaTheme="minorEastAsia"/>
        </w:rPr>
        <w:t>:</w:t>
      </w:r>
      <w:r>
        <w:rPr>
          <w:rFonts w:eastAsiaTheme="minorEastAsia"/>
        </w:rPr>
        <w:t xml:space="preserve">  </w:t>
      </w:r>
      <w:r>
        <w:rPr>
          <w:rStyle w:val="Textoennegrita"/>
          <w:color w:val="000000" w:themeColor="text1"/>
          <w:sz w:val="24"/>
        </w:rPr>
        <w:t xml:space="preserve"> </w:t>
      </w:r>
      <w:r w:rsidRPr="00CE66D4">
        <w:rPr>
          <w:rStyle w:val="Textoennegrita"/>
          <w:color w:val="000000" w:themeColor="text1"/>
          <w:sz w:val="24"/>
        </w:rPr>
        <w:t>E (R</w:t>
      </w:r>
      <w:r>
        <w:rPr>
          <w:rStyle w:val="Textoennegrita"/>
          <w:color w:val="000000" w:themeColor="text1"/>
          <w:sz w:val="24"/>
        </w:rPr>
        <w:t>4</w:t>
      </w:r>
      <w:r w:rsidRPr="00CE66D4">
        <w:rPr>
          <w:rStyle w:val="Textoennegrita"/>
          <w:color w:val="000000" w:themeColor="text1"/>
          <w:sz w:val="24"/>
        </w:rPr>
        <w:t>) =</w:t>
      </w:r>
      <w:r>
        <w:rPr>
          <w:rStyle w:val="Textoennegrita"/>
          <w:color w:val="000000" w:themeColor="text1"/>
          <w:sz w:val="24"/>
        </w:rPr>
        <w:t>2.271 + 0.68</w:t>
      </w:r>
      <w:r w:rsidRPr="00CE66D4">
        <w:rPr>
          <w:rStyle w:val="Textoennegrita"/>
          <w:color w:val="000000" w:themeColor="text1"/>
          <w:sz w:val="24"/>
        </w:rPr>
        <w:t>*5.7</w:t>
      </w:r>
      <w:r w:rsidRPr="00CE66D4">
        <w:rPr>
          <w:rStyle w:val="Textoennegrita"/>
          <w:color w:val="000000" w:themeColor="text1"/>
          <w:sz w:val="24"/>
        </w:rPr>
        <w:tab/>
      </w:r>
      <w:r w:rsidR="00C51408">
        <w:rPr>
          <w:rStyle w:val="Textoennegrita"/>
          <w:color w:val="000000" w:themeColor="text1"/>
          <w:sz w:val="24"/>
        </w:rPr>
        <w:t>= 6.278</w:t>
      </w:r>
      <w:r w:rsidRPr="00CE66D4">
        <w:rPr>
          <w:rFonts w:eastAsiaTheme="minorEastAsia"/>
        </w:rPr>
        <w:t xml:space="preserve"> </w:t>
      </w:r>
    </w:p>
    <w:p w:rsidR="00892452" w:rsidRDefault="00892452" w:rsidP="00092D24">
      <w:pPr>
        <w:rPr>
          <w:rFonts w:eastAsiaTheme="minorEastAsia"/>
        </w:rPr>
      </w:pPr>
    </w:p>
    <w:p w:rsidR="00892452" w:rsidRPr="00C51408" w:rsidRDefault="00892452" w:rsidP="00092D24">
      <w:pPr>
        <w:rPr>
          <w:bCs/>
          <w:color w:val="000000" w:themeColor="text1"/>
          <w:sz w:val="24"/>
        </w:rPr>
      </w:pPr>
    </w:p>
    <w:tbl>
      <w:tblPr>
        <w:tblStyle w:val="Tabladecuadrcula1clara-nfasis1"/>
        <w:tblW w:w="5000" w:type="pct"/>
        <w:jc w:val="center"/>
        <w:tblLayout w:type="fixed"/>
        <w:tblLook w:val="04A0" w:firstRow="1" w:lastRow="0" w:firstColumn="1" w:lastColumn="0" w:noHBand="0" w:noVBand="1"/>
      </w:tblPr>
      <w:tblGrid>
        <w:gridCol w:w="1271"/>
        <w:gridCol w:w="2269"/>
        <w:gridCol w:w="1347"/>
        <w:gridCol w:w="1912"/>
        <w:gridCol w:w="2029"/>
      </w:tblGrid>
      <w:tr w:rsidR="00FC3ABB" w:rsidRPr="007D2417" w:rsidTr="0089245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0" w:type="pct"/>
            <w:noWrap/>
            <w:vAlign w:val="center"/>
          </w:tcPr>
          <w:p w:rsidR="00FC3ABB" w:rsidRPr="007D2417" w:rsidRDefault="00892452" w:rsidP="00892452">
            <w:pPr>
              <w:jc w:val="center"/>
              <w:rPr>
                <w:rFonts w:ascii="Calibri" w:eastAsia="Times New Roman" w:hAnsi="Calibri" w:cs="Calibri"/>
                <w:color w:val="000000"/>
                <w:lang w:eastAsia="es-PE"/>
              </w:rPr>
            </w:pPr>
            <w:r>
              <w:rPr>
                <w:rFonts w:ascii="Calibri" w:eastAsia="Times New Roman" w:hAnsi="Calibri" w:cs="Calibri"/>
                <w:color w:val="000000"/>
                <w:lang w:eastAsia="es-PE"/>
              </w:rPr>
              <w:lastRenderedPageBreak/>
              <w:t>Proyecto</w:t>
            </w:r>
          </w:p>
        </w:tc>
        <w:tc>
          <w:tcPr>
            <w:tcW w:w="1285" w:type="pct"/>
            <w:noWrap/>
            <w:vAlign w:val="center"/>
          </w:tcPr>
          <w:p w:rsidR="00FC3ABB" w:rsidRPr="007D2417" w:rsidRDefault="00892452" w:rsidP="008924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Rendimiento esperado por proyecto</w:t>
            </w:r>
          </w:p>
        </w:tc>
        <w:tc>
          <w:tcPr>
            <w:tcW w:w="763" w:type="pct"/>
            <w:noWrap/>
            <w:vAlign w:val="center"/>
          </w:tcPr>
          <w:p w:rsidR="00FC3ABB" w:rsidRPr="007D2417" w:rsidRDefault="00FC3ABB" w:rsidP="008924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1083" w:type="pct"/>
            <w:noWrap/>
            <w:vAlign w:val="center"/>
          </w:tcPr>
          <w:p w:rsidR="00FC3ABB" w:rsidRPr="007D2417" w:rsidRDefault="00892452" w:rsidP="008924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Rendimiento mínimo exigible</w:t>
            </w:r>
          </w:p>
        </w:tc>
        <w:tc>
          <w:tcPr>
            <w:tcW w:w="1149" w:type="pct"/>
            <w:noWrap/>
            <w:vAlign w:val="center"/>
          </w:tcPr>
          <w:p w:rsidR="00FC3ABB" w:rsidRPr="007D2417" w:rsidRDefault="00FC3ABB" w:rsidP="008924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r>
      <w:tr w:rsidR="007D2417" w:rsidRPr="007D2417" w:rsidTr="00892452">
        <w:trPr>
          <w:trHeight w:val="300"/>
          <w:jc w:val="center"/>
        </w:trPr>
        <w:tc>
          <w:tcPr>
            <w:cnfStyle w:val="001000000000" w:firstRow="0" w:lastRow="0" w:firstColumn="1" w:lastColumn="0" w:oddVBand="0" w:evenVBand="0" w:oddHBand="0" w:evenHBand="0" w:firstRowFirstColumn="0" w:firstRowLastColumn="0" w:lastRowFirstColumn="0" w:lastRowLastColumn="0"/>
            <w:tcW w:w="720" w:type="pct"/>
            <w:noWrap/>
            <w:hideMark/>
          </w:tcPr>
          <w:p w:rsidR="007D2417" w:rsidRPr="007D2417" w:rsidRDefault="007D2417" w:rsidP="00892452">
            <w:pPr>
              <w:jc w:val="center"/>
              <w:rPr>
                <w:rFonts w:ascii="Calibri" w:eastAsia="Times New Roman" w:hAnsi="Calibri" w:cs="Calibri"/>
                <w:color w:val="000000"/>
                <w:lang w:eastAsia="es-PE"/>
              </w:rPr>
            </w:pPr>
            <w:r w:rsidRPr="007D2417">
              <w:rPr>
                <w:rFonts w:ascii="Calibri" w:eastAsia="Times New Roman" w:hAnsi="Calibri" w:cs="Calibri"/>
                <w:color w:val="000000"/>
                <w:lang w:eastAsia="es-PE"/>
              </w:rPr>
              <w:t>P1</w:t>
            </w:r>
          </w:p>
        </w:tc>
        <w:tc>
          <w:tcPr>
            <w:tcW w:w="1285"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20%</w:t>
            </w:r>
          </w:p>
        </w:tc>
        <w:tc>
          <w:tcPr>
            <w:tcW w:w="76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E(R1)</w:t>
            </w:r>
          </w:p>
        </w:tc>
        <w:tc>
          <w:tcPr>
            <w:tcW w:w="108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8.983</w:t>
            </w:r>
          </w:p>
        </w:tc>
        <w:tc>
          <w:tcPr>
            <w:tcW w:w="1149"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ACEPTADO</w:t>
            </w:r>
          </w:p>
        </w:tc>
      </w:tr>
      <w:tr w:rsidR="007D2417" w:rsidRPr="007D2417" w:rsidTr="00892452">
        <w:trPr>
          <w:trHeight w:val="300"/>
          <w:jc w:val="center"/>
        </w:trPr>
        <w:tc>
          <w:tcPr>
            <w:cnfStyle w:val="001000000000" w:firstRow="0" w:lastRow="0" w:firstColumn="1" w:lastColumn="0" w:oddVBand="0" w:evenVBand="0" w:oddHBand="0" w:evenHBand="0" w:firstRowFirstColumn="0" w:firstRowLastColumn="0" w:lastRowFirstColumn="0" w:lastRowLastColumn="0"/>
            <w:tcW w:w="720" w:type="pct"/>
            <w:noWrap/>
            <w:hideMark/>
          </w:tcPr>
          <w:p w:rsidR="007D2417" w:rsidRPr="007D2417" w:rsidRDefault="007D2417" w:rsidP="00892452">
            <w:pPr>
              <w:jc w:val="center"/>
              <w:rPr>
                <w:rFonts w:ascii="Calibri" w:eastAsia="Times New Roman" w:hAnsi="Calibri" w:cs="Calibri"/>
                <w:color w:val="000000"/>
                <w:lang w:eastAsia="es-PE"/>
              </w:rPr>
            </w:pPr>
            <w:r w:rsidRPr="007D2417">
              <w:rPr>
                <w:rFonts w:ascii="Calibri" w:eastAsia="Times New Roman" w:hAnsi="Calibri" w:cs="Calibri"/>
                <w:color w:val="000000"/>
                <w:lang w:eastAsia="es-PE"/>
              </w:rPr>
              <w:t>P2</w:t>
            </w:r>
          </w:p>
        </w:tc>
        <w:tc>
          <w:tcPr>
            <w:tcW w:w="1285"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15%</w:t>
            </w:r>
          </w:p>
        </w:tc>
        <w:tc>
          <w:tcPr>
            <w:tcW w:w="76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E(R2)</w:t>
            </w:r>
          </w:p>
        </w:tc>
        <w:tc>
          <w:tcPr>
            <w:tcW w:w="108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8.470</w:t>
            </w:r>
          </w:p>
        </w:tc>
        <w:tc>
          <w:tcPr>
            <w:tcW w:w="1149"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ACEPTADO</w:t>
            </w:r>
          </w:p>
        </w:tc>
      </w:tr>
      <w:tr w:rsidR="007D2417" w:rsidRPr="007D2417" w:rsidTr="00892452">
        <w:trPr>
          <w:trHeight w:val="300"/>
          <w:jc w:val="center"/>
        </w:trPr>
        <w:tc>
          <w:tcPr>
            <w:cnfStyle w:val="001000000000" w:firstRow="0" w:lastRow="0" w:firstColumn="1" w:lastColumn="0" w:oddVBand="0" w:evenVBand="0" w:oddHBand="0" w:evenHBand="0" w:firstRowFirstColumn="0" w:firstRowLastColumn="0" w:lastRowFirstColumn="0" w:lastRowLastColumn="0"/>
            <w:tcW w:w="720" w:type="pct"/>
            <w:noWrap/>
            <w:hideMark/>
          </w:tcPr>
          <w:p w:rsidR="007D2417" w:rsidRPr="007D2417" w:rsidRDefault="007D2417" w:rsidP="00892452">
            <w:pPr>
              <w:jc w:val="center"/>
              <w:rPr>
                <w:rFonts w:ascii="Calibri" w:eastAsia="Times New Roman" w:hAnsi="Calibri" w:cs="Calibri"/>
                <w:color w:val="000000"/>
                <w:lang w:eastAsia="es-PE"/>
              </w:rPr>
            </w:pPr>
            <w:r w:rsidRPr="007D2417">
              <w:rPr>
                <w:rFonts w:ascii="Calibri" w:eastAsia="Times New Roman" w:hAnsi="Calibri" w:cs="Calibri"/>
                <w:color w:val="000000"/>
                <w:lang w:eastAsia="es-PE"/>
              </w:rPr>
              <w:t>P3</w:t>
            </w:r>
          </w:p>
        </w:tc>
        <w:tc>
          <w:tcPr>
            <w:tcW w:w="1285"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3%</w:t>
            </w:r>
          </w:p>
        </w:tc>
        <w:tc>
          <w:tcPr>
            <w:tcW w:w="76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E(R3)</w:t>
            </w:r>
          </w:p>
        </w:tc>
        <w:tc>
          <w:tcPr>
            <w:tcW w:w="108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5.136</w:t>
            </w:r>
          </w:p>
        </w:tc>
        <w:tc>
          <w:tcPr>
            <w:tcW w:w="1149"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RECHAZADO</w:t>
            </w:r>
          </w:p>
        </w:tc>
      </w:tr>
      <w:tr w:rsidR="007D2417" w:rsidRPr="007D2417" w:rsidTr="00892452">
        <w:trPr>
          <w:trHeight w:val="300"/>
          <w:jc w:val="center"/>
        </w:trPr>
        <w:tc>
          <w:tcPr>
            <w:cnfStyle w:val="001000000000" w:firstRow="0" w:lastRow="0" w:firstColumn="1" w:lastColumn="0" w:oddVBand="0" w:evenVBand="0" w:oddHBand="0" w:evenHBand="0" w:firstRowFirstColumn="0" w:firstRowLastColumn="0" w:lastRowFirstColumn="0" w:lastRowLastColumn="0"/>
            <w:tcW w:w="720" w:type="pct"/>
            <w:noWrap/>
            <w:hideMark/>
          </w:tcPr>
          <w:p w:rsidR="007D2417" w:rsidRPr="007D2417" w:rsidRDefault="007D2417" w:rsidP="00892452">
            <w:pPr>
              <w:jc w:val="center"/>
              <w:rPr>
                <w:rFonts w:ascii="Calibri" w:eastAsia="Times New Roman" w:hAnsi="Calibri" w:cs="Calibri"/>
                <w:color w:val="000000"/>
                <w:lang w:eastAsia="es-PE"/>
              </w:rPr>
            </w:pPr>
            <w:r w:rsidRPr="007D2417">
              <w:rPr>
                <w:rFonts w:ascii="Calibri" w:eastAsia="Times New Roman" w:hAnsi="Calibri" w:cs="Calibri"/>
                <w:color w:val="000000"/>
                <w:lang w:eastAsia="es-PE"/>
              </w:rPr>
              <w:t>P4</w:t>
            </w:r>
          </w:p>
        </w:tc>
        <w:tc>
          <w:tcPr>
            <w:tcW w:w="1285" w:type="pct"/>
            <w:noWrap/>
            <w:hideMark/>
          </w:tcPr>
          <w:p w:rsidR="007D2417" w:rsidRPr="007D2417" w:rsidRDefault="00760C00"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8</w:t>
            </w:r>
            <w:r w:rsidR="007D2417" w:rsidRPr="007D2417">
              <w:rPr>
                <w:rFonts w:ascii="Calibri" w:eastAsia="Times New Roman" w:hAnsi="Calibri" w:cs="Calibri"/>
                <w:color w:val="000000"/>
                <w:lang w:eastAsia="es-PE"/>
              </w:rPr>
              <w:t>%</w:t>
            </w:r>
          </w:p>
        </w:tc>
        <w:tc>
          <w:tcPr>
            <w:tcW w:w="763"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E(R4)</w:t>
            </w:r>
          </w:p>
        </w:tc>
        <w:tc>
          <w:tcPr>
            <w:tcW w:w="1083" w:type="pct"/>
            <w:noWrap/>
            <w:hideMark/>
          </w:tcPr>
          <w:p w:rsidR="007D2417" w:rsidRPr="007D2417" w:rsidRDefault="00760C00"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6.278</w:t>
            </w:r>
          </w:p>
        </w:tc>
        <w:tc>
          <w:tcPr>
            <w:tcW w:w="1149" w:type="pct"/>
            <w:noWrap/>
            <w:hideMark/>
          </w:tcPr>
          <w:p w:rsidR="007D2417" w:rsidRPr="007D2417" w:rsidRDefault="007D2417" w:rsidP="008924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7D2417">
              <w:rPr>
                <w:rFonts w:ascii="Calibri" w:eastAsia="Times New Roman" w:hAnsi="Calibri" w:cs="Calibri"/>
                <w:color w:val="000000"/>
                <w:lang w:eastAsia="es-PE"/>
              </w:rPr>
              <w:t>ACEPTADO</w:t>
            </w:r>
          </w:p>
        </w:tc>
      </w:tr>
    </w:tbl>
    <w:p w:rsidR="009C7AB8" w:rsidRDefault="009C7AB8" w:rsidP="00892452">
      <w:pPr>
        <w:jc w:val="center"/>
      </w:pPr>
    </w:p>
    <w:p w:rsidR="009C7AB8" w:rsidRDefault="009C7AB8" w:rsidP="00E74A5B">
      <w:pPr>
        <w:jc w:val="both"/>
      </w:pPr>
    </w:p>
    <w:sectPr w:rsidR="009C7AB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A9" w:rsidRDefault="00AE23A9" w:rsidP="00971431">
      <w:pPr>
        <w:spacing w:after="0" w:line="240" w:lineRule="auto"/>
      </w:pPr>
      <w:r>
        <w:separator/>
      </w:r>
    </w:p>
  </w:endnote>
  <w:endnote w:type="continuationSeparator" w:id="0">
    <w:p w:rsidR="00AE23A9" w:rsidRDefault="00AE23A9" w:rsidP="0097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02248"/>
      <w:docPartObj>
        <w:docPartGallery w:val="Page Numbers (Bottom of Page)"/>
        <w:docPartUnique/>
      </w:docPartObj>
    </w:sdtPr>
    <w:sdtContent>
      <w:p w:rsidR="00971431" w:rsidRDefault="00971431">
        <w:pPr>
          <w:pStyle w:val="Piedepgina"/>
          <w:jc w:val="right"/>
        </w:pPr>
        <w:r>
          <w:fldChar w:fldCharType="begin"/>
        </w:r>
        <w:r>
          <w:instrText>PAGE   \* MERGEFORMAT</w:instrText>
        </w:r>
        <w:r>
          <w:fldChar w:fldCharType="separate"/>
        </w:r>
        <w:r w:rsidR="005758E8" w:rsidRPr="005758E8">
          <w:rPr>
            <w:noProof/>
            <w:lang w:val="es-ES"/>
          </w:rPr>
          <w:t>6</w:t>
        </w:r>
        <w:r>
          <w:fldChar w:fldCharType="end"/>
        </w:r>
      </w:p>
    </w:sdtContent>
  </w:sdt>
  <w:p w:rsidR="00971431" w:rsidRDefault="009714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A9" w:rsidRDefault="00AE23A9" w:rsidP="00971431">
      <w:pPr>
        <w:spacing w:after="0" w:line="240" w:lineRule="auto"/>
      </w:pPr>
      <w:r>
        <w:separator/>
      </w:r>
    </w:p>
  </w:footnote>
  <w:footnote w:type="continuationSeparator" w:id="0">
    <w:p w:rsidR="00AE23A9" w:rsidRDefault="00AE23A9" w:rsidP="0097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7CF"/>
    <w:multiLevelType w:val="hybridMultilevel"/>
    <w:tmpl w:val="A50E7C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1E9045B"/>
    <w:multiLevelType w:val="hybridMultilevel"/>
    <w:tmpl w:val="A3429D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22C1E45"/>
    <w:multiLevelType w:val="hybridMultilevel"/>
    <w:tmpl w:val="A15CE2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DF140E3"/>
    <w:multiLevelType w:val="hybridMultilevel"/>
    <w:tmpl w:val="0AC0DB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4432345"/>
    <w:multiLevelType w:val="hybridMultilevel"/>
    <w:tmpl w:val="9A68382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87200A3"/>
    <w:multiLevelType w:val="hybridMultilevel"/>
    <w:tmpl w:val="A50E7C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AB54398"/>
    <w:multiLevelType w:val="hybridMultilevel"/>
    <w:tmpl w:val="C7CEAD6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6B"/>
    <w:rsid w:val="000344DC"/>
    <w:rsid w:val="0004406A"/>
    <w:rsid w:val="00067980"/>
    <w:rsid w:val="00073CCD"/>
    <w:rsid w:val="00092D24"/>
    <w:rsid w:val="00137375"/>
    <w:rsid w:val="001C31A1"/>
    <w:rsid w:val="001E2F9F"/>
    <w:rsid w:val="00274316"/>
    <w:rsid w:val="002A5DAA"/>
    <w:rsid w:val="002C24AB"/>
    <w:rsid w:val="002C287F"/>
    <w:rsid w:val="0031199C"/>
    <w:rsid w:val="00385403"/>
    <w:rsid w:val="003B79E2"/>
    <w:rsid w:val="003D60E9"/>
    <w:rsid w:val="003E086C"/>
    <w:rsid w:val="004048F0"/>
    <w:rsid w:val="0040572A"/>
    <w:rsid w:val="00425042"/>
    <w:rsid w:val="00472251"/>
    <w:rsid w:val="004F5280"/>
    <w:rsid w:val="005758E8"/>
    <w:rsid w:val="005B1A0D"/>
    <w:rsid w:val="005B63F4"/>
    <w:rsid w:val="005D2FA9"/>
    <w:rsid w:val="006B0DC2"/>
    <w:rsid w:val="006C396B"/>
    <w:rsid w:val="006F4EAD"/>
    <w:rsid w:val="00715E1E"/>
    <w:rsid w:val="0071710B"/>
    <w:rsid w:val="007300E8"/>
    <w:rsid w:val="007526B7"/>
    <w:rsid w:val="007607D0"/>
    <w:rsid w:val="00760C00"/>
    <w:rsid w:val="007D2417"/>
    <w:rsid w:val="007D55EB"/>
    <w:rsid w:val="007D7B61"/>
    <w:rsid w:val="00820F49"/>
    <w:rsid w:val="00892452"/>
    <w:rsid w:val="00892D64"/>
    <w:rsid w:val="008C4781"/>
    <w:rsid w:val="008D1206"/>
    <w:rsid w:val="0092688F"/>
    <w:rsid w:val="00971431"/>
    <w:rsid w:val="009A65ED"/>
    <w:rsid w:val="009C06EB"/>
    <w:rsid w:val="009C7AB8"/>
    <w:rsid w:val="00A8422D"/>
    <w:rsid w:val="00AA2BBA"/>
    <w:rsid w:val="00AC79AD"/>
    <w:rsid w:val="00AE23A9"/>
    <w:rsid w:val="00B97F88"/>
    <w:rsid w:val="00BA3A9D"/>
    <w:rsid w:val="00BE7676"/>
    <w:rsid w:val="00BF0877"/>
    <w:rsid w:val="00BF1305"/>
    <w:rsid w:val="00C002C2"/>
    <w:rsid w:val="00C06276"/>
    <w:rsid w:val="00C2382B"/>
    <w:rsid w:val="00C51408"/>
    <w:rsid w:val="00CB0BFB"/>
    <w:rsid w:val="00CE66D4"/>
    <w:rsid w:val="00D13745"/>
    <w:rsid w:val="00D23DCD"/>
    <w:rsid w:val="00D55D93"/>
    <w:rsid w:val="00D9291F"/>
    <w:rsid w:val="00DA7037"/>
    <w:rsid w:val="00DC2729"/>
    <w:rsid w:val="00E1294E"/>
    <w:rsid w:val="00E74A5B"/>
    <w:rsid w:val="00E8331D"/>
    <w:rsid w:val="00E87A38"/>
    <w:rsid w:val="00EB536B"/>
    <w:rsid w:val="00EC5F37"/>
    <w:rsid w:val="00ED6EAF"/>
    <w:rsid w:val="00F112AD"/>
    <w:rsid w:val="00F26011"/>
    <w:rsid w:val="00F3769D"/>
    <w:rsid w:val="00F51F3E"/>
    <w:rsid w:val="00F5627D"/>
    <w:rsid w:val="00F86A70"/>
    <w:rsid w:val="00FA2892"/>
    <w:rsid w:val="00FB378D"/>
    <w:rsid w:val="00FB6B05"/>
    <w:rsid w:val="00FC3ABB"/>
    <w:rsid w:val="00FC5835"/>
    <w:rsid w:val="00FD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80D6-CDF0-4B8C-B325-86324D40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6B"/>
  </w:style>
  <w:style w:type="paragraph" w:styleId="Ttulo1">
    <w:name w:val="heading 1"/>
    <w:basedOn w:val="Normal"/>
    <w:next w:val="Normal"/>
    <w:link w:val="Ttulo1Car"/>
    <w:uiPriority w:val="9"/>
    <w:qFormat/>
    <w:rsid w:val="00F112AD"/>
    <w:pPr>
      <w:keepNext/>
      <w:keepLines/>
      <w:spacing w:before="240" w:after="0"/>
      <w:ind w:left="360"/>
      <w:jc w:val="both"/>
      <w:outlineLvl w:val="0"/>
    </w:pPr>
    <w:rPr>
      <w:rFonts w:asciiTheme="majorHAnsi" w:eastAsiaTheme="majorEastAsia" w:hAnsiTheme="majorHAnsi" w:cstheme="majorBidi"/>
      <w:b/>
      <w:color w:val="002060"/>
      <w:sz w:val="24"/>
      <w:szCs w:val="32"/>
    </w:rPr>
  </w:style>
  <w:style w:type="paragraph" w:styleId="Ttulo2">
    <w:name w:val="heading 2"/>
    <w:basedOn w:val="Normal"/>
    <w:next w:val="Normal"/>
    <w:link w:val="Ttulo2Car"/>
    <w:uiPriority w:val="9"/>
    <w:unhideWhenUsed/>
    <w:qFormat/>
    <w:rsid w:val="00F26011"/>
    <w:pPr>
      <w:keepNext/>
      <w:keepLines/>
      <w:spacing w:before="40" w:after="0"/>
      <w:jc w:val="both"/>
      <w:outlineLvl w:val="1"/>
    </w:pPr>
    <w:rPr>
      <w:rFonts w:asciiTheme="majorHAnsi" w:eastAsiaTheme="majorEastAsia" w:hAnsiTheme="majorHAnsi" w:cstheme="majorBidi"/>
      <w:b/>
      <w:color w:val="002060"/>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2D24"/>
    <w:pPr>
      <w:ind w:left="720"/>
      <w:contextualSpacing/>
    </w:pPr>
  </w:style>
  <w:style w:type="paragraph" w:styleId="Descripcin">
    <w:name w:val="caption"/>
    <w:basedOn w:val="Normal"/>
    <w:next w:val="Normal"/>
    <w:uiPriority w:val="35"/>
    <w:unhideWhenUsed/>
    <w:qFormat/>
    <w:rsid w:val="00E8331D"/>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F112AD"/>
    <w:rPr>
      <w:rFonts w:asciiTheme="majorHAnsi" w:eastAsiaTheme="majorEastAsia" w:hAnsiTheme="majorHAnsi" w:cstheme="majorBidi"/>
      <w:b/>
      <w:color w:val="002060"/>
      <w:sz w:val="24"/>
      <w:szCs w:val="32"/>
    </w:rPr>
  </w:style>
  <w:style w:type="character" w:styleId="Textoennegrita">
    <w:name w:val="Strong"/>
    <w:basedOn w:val="Fuentedeprrafopredeter"/>
    <w:uiPriority w:val="22"/>
    <w:qFormat/>
    <w:rsid w:val="00F112AD"/>
    <w:rPr>
      <w:bCs/>
      <w:color w:val="595959" w:themeColor="text1" w:themeTint="A6"/>
    </w:rPr>
  </w:style>
  <w:style w:type="paragraph" w:styleId="Sinespaciado">
    <w:name w:val="No Spacing"/>
    <w:uiPriority w:val="1"/>
    <w:qFormat/>
    <w:rsid w:val="003E086C"/>
    <w:pPr>
      <w:spacing w:after="0" w:line="240" w:lineRule="auto"/>
    </w:pPr>
  </w:style>
  <w:style w:type="character" w:customStyle="1" w:styleId="Ttulo2Car">
    <w:name w:val="Título 2 Car"/>
    <w:basedOn w:val="Fuentedeprrafopredeter"/>
    <w:link w:val="Ttulo2"/>
    <w:uiPriority w:val="9"/>
    <w:rsid w:val="00F26011"/>
    <w:rPr>
      <w:rFonts w:asciiTheme="majorHAnsi" w:eastAsiaTheme="majorEastAsia" w:hAnsiTheme="majorHAnsi" w:cstheme="majorBidi"/>
      <w:b/>
      <w:color w:val="002060"/>
      <w:sz w:val="24"/>
      <w:szCs w:val="26"/>
    </w:rPr>
  </w:style>
  <w:style w:type="paragraph" w:styleId="Bibliografa">
    <w:name w:val="Bibliography"/>
    <w:basedOn w:val="Normal"/>
    <w:next w:val="Normal"/>
    <w:uiPriority w:val="37"/>
    <w:unhideWhenUsed/>
    <w:rsid w:val="003B79E2"/>
  </w:style>
  <w:style w:type="table" w:styleId="Tabladecuadrcula6concolores-nfasis3">
    <w:name w:val="Grid Table 6 Colorful Accent 3"/>
    <w:basedOn w:val="Tablanormal"/>
    <w:uiPriority w:val="51"/>
    <w:rsid w:val="00F86A70"/>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uadrculadetablaclara">
    <w:name w:val="Grid Table Light"/>
    <w:basedOn w:val="Tablanormal"/>
    <w:uiPriority w:val="40"/>
    <w:rsid w:val="00ED6EA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lista1clara-nfasis5">
    <w:name w:val="List Table 1 Light Accent 5"/>
    <w:basedOn w:val="Tablanormal"/>
    <w:uiPriority w:val="46"/>
    <w:rsid w:val="0038540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3">
    <w:name w:val="Grid Table 1 Light Accent 3"/>
    <w:basedOn w:val="Tablanormal"/>
    <w:uiPriority w:val="46"/>
    <w:rsid w:val="009C06E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7D24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
    <w:name w:val="Grid Table 1 Light"/>
    <w:basedOn w:val="Tablanormal"/>
    <w:uiPriority w:val="46"/>
    <w:rsid w:val="007D241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7D241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2-nfasis5">
    <w:name w:val="Grid Table 2 Accent 5"/>
    <w:basedOn w:val="Tablanormal"/>
    <w:uiPriority w:val="47"/>
    <w:rsid w:val="007D241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1">
    <w:name w:val="Grid Table 2 Accent 1"/>
    <w:basedOn w:val="Tablanormal"/>
    <w:uiPriority w:val="47"/>
    <w:rsid w:val="007D241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1">
    <w:name w:val="Grid Table 1 Light Accent 1"/>
    <w:basedOn w:val="Tablanormal"/>
    <w:uiPriority w:val="46"/>
    <w:rsid w:val="007D241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7D2417"/>
    <w:rPr>
      <w:color w:val="808080"/>
    </w:rPr>
  </w:style>
  <w:style w:type="paragraph" w:styleId="Encabezado">
    <w:name w:val="header"/>
    <w:basedOn w:val="Normal"/>
    <w:link w:val="EncabezadoCar"/>
    <w:uiPriority w:val="99"/>
    <w:unhideWhenUsed/>
    <w:rsid w:val="00971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431"/>
  </w:style>
  <w:style w:type="paragraph" w:styleId="Piedepgina">
    <w:name w:val="footer"/>
    <w:basedOn w:val="Normal"/>
    <w:link w:val="PiedepginaCar"/>
    <w:uiPriority w:val="99"/>
    <w:unhideWhenUsed/>
    <w:rsid w:val="00971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431"/>
  </w:style>
  <w:style w:type="paragraph" w:styleId="Textodeglobo">
    <w:name w:val="Balloon Text"/>
    <w:basedOn w:val="Normal"/>
    <w:link w:val="TextodegloboCar"/>
    <w:uiPriority w:val="99"/>
    <w:semiHidden/>
    <w:unhideWhenUsed/>
    <w:rsid w:val="00971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472">
      <w:bodyDiv w:val="1"/>
      <w:marLeft w:val="0"/>
      <w:marRight w:val="0"/>
      <w:marTop w:val="0"/>
      <w:marBottom w:val="0"/>
      <w:divBdr>
        <w:top w:val="none" w:sz="0" w:space="0" w:color="auto"/>
        <w:left w:val="none" w:sz="0" w:space="0" w:color="auto"/>
        <w:bottom w:val="none" w:sz="0" w:space="0" w:color="auto"/>
        <w:right w:val="none" w:sz="0" w:space="0" w:color="auto"/>
      </w:divBdr>
    </w:div>
    <w:div w:id="35665973">
      <w:bodyDiv w:val="1"/>
      <w:marLeft w:val="0"/>
      <w:marRight w:val="0"/>
      <w:marTop w:val="0"/>
      <w:marBottom w:val="0"/>
      <w:divBdr>
        <w:top w:val="none" w:sz="0" w:space="0" w:color="auto"/>
        <w:left w:val="none" w:sz="0" w:space="0" w:color="auto"/>
        <w:bottom w:val="none" w:sz="0" w:space="0" w:color="auto"/>
        <w:right w:val="none" w:sz="0" w:space="0" w:color="auto"/>
      </w:divBdr>
    </w:div>
    <w:div w:id="170873673">
      <w:bodyDiv w:val="1"/>
      <w:marLeft w:val="0"/>
      <w:marRight w:val="0"/>
      <w:marTop w:val="0"/>
      <w:marBottom w:val="0"/>
      <w:divBdr>
        <w:top w:val="none" w:sz="0" w:space="0" w:color="auto"/>
        <w:left w:val="none" w:sz="0" w:space="0" w:color="auto"/>
        <w:bottom w:val="none" w:sz="0" w:space="0" w:color="auto"/>
        <w:right w:val="none" w:sz="0" w:space="0" w:color="auto"/>
      </w:divBdr>
    </w:div>
    <w:div w:id="229385220">
      <w:bodyDiv w:val="1"/>
      <w:marLeft w:val="0"/>
      <w:marRight w:val="0"/>
      <w:marTop w:val="0"/>
      <w:marBottom w:val="0"/>
      <w:divBdr>
        <w:top w:val="none" w:sz="0" w:space="0" w:color="auto"/>
        <w:left w:val="none" w:sz="0" w:space="0" w:color="auto"/>
        <w:bottom w:val="none" w:sz="0" w:space="0" w:color="auto"/>
        <w:right w:val="none" w:sz="0" w:space="0" w:color="auto"/>
      </w:divBdr>
    </w:div>
    <w:div w:id="255139986">
      <w:bodyDiv w:val="1"/>
      <w:marLeft w:val="0"/>
      <w:marRight w:val="0"/>
      <w:marTop w:val="0"/>
      <w:marBottom w:val="0"/>
      <w:divBdr>
        <w:top w:val="none" w:sz="0" w:space="0" w:color="auto"/>
        <w:left w:val="none" w:sz="0" w:space="0" w:color="auto"/>
        <w:bottom w:val="none" w:sz="0" w:space="0" w:color="auto"/>
        <w:right w:val="none" w:sz="0" w:space="0" w:color="auto"/>
      </w:divBdr>
    </w:div>
    <w:div w:id="258343232">
      <w:bodyDiv w:val="1"/>
      <w:marLeft w:val="0"/>
      <w:marRight w:val="0"/>
      <w:marTop w:val="0"/>
      <w:marBottom w:val="0"/>
      <w:divBdr>
        <w:top w:val="none" w:sz="0" w:space="0" w:color="auto"/>
        <w:left w:val="none" w:sz="0" w:space="0" w:color="auto"/>
        <w:bottom w:val="none" w:sz="0" w:space="0" w:color="auto"/>
        <w:right w:val="none" w:sz="0" w:space="0" w:color="auto"/>
      </w:divBdr>
    </w:div>
    <w:div w:id="362904637">
      <w:bodyDiv w:val="1"/>
      <w:marLeft w:val="0"/>
      <w:marRight w:val="0"/>
      <w:marTop w:val="0"/>
      <w:marBottom w:val="0"/>
      <w:divBdr>
        <w:top w:val="none" w:sz="0" w:space="0" w:color="auto"/>
        <w:left w:val="none" w:sz="0" w:space="0" w:color="auto"/>
        <w:bottom w:val="none" w:sz="0" w:space="0" w:color="auto"/>
        <w:right w:val="none" w:sz="0" w:space="0" w:color="auto"/>
      </w:divBdr>
    </w:div>
    <w:div w:id="367099775">
      <w:bodyDiv w:val="1"/>
      <w:marLeft w:val="0"/>
      <w:marRight w:val="0"/>
      <w:marTop w:val="0"/>
      <w:marBottom w:val="0"/>
      <w:divBdr>
        <w:top w:val="none" w:sz="0" w:space="0" w:color="auto"/>
        <w:left w:val="none" w:sz="0" w:space="0" w:color="auto"/>
        <w:bottom w:val="none" w:sz="0" w:space="0" w:color="auto"/>
        <w:right w:val="none" w:sz="0" w:space="0" w:color="auto"/>
      </w:divBdr>
    </w:div>
    <w:div w:id="415128494">
      <w:bodyDiv w:val="1"/>
      <w:marLeft w:val="0"/>
      <w:marRight w:val="0"/>
      <w:marTop w:val="0"/>
      <w:marBottom w:val="0"/>
      <w:divBdr>
        <w:top w:val="none" w:sz="0" w:space="0" w:color="auto"/>
        <w:left w:val="none" w:sz="0" w:space="0" w:color="auto"/>
        <w:bottom w:val="none" w:sz="0" w:space="0" w:color="auto"/>
        <w:right w:val="none" w:sz="0" w:space="0" w:color="auto"/>
      </w:divBdr>
    </w:div>
    <w:div w:id="517544374">
      <w:bodyDiv w:val="1"/>
      <w:marLeft w:val="0"/>
      <w:marRight w:val="0"/>
      <w:marTop w:val="0"/>
      <w:marBottom w:val="0"/>
      <w:divBdr>
        <w:top w:val="none" w:sz="0" w:space="0" w:color="auto"/>
        <w:left w:val="none" w:sz="0" w:space="0" w:color="auto"/>
        <w:bottom w:val="none" w:sz="0" w:space="0" w:color="auto"/>
        <w:right w:val="none" w:sz="0" w:space="0" w:color="auto"/>
      </w:divBdr>
    </w:div>
    <w:div w:id="520625183">
      <w:bodyDiv w:val="1"/>
      <w:marLeft w:val="0"/>
      <w:marRight w:val="0"/>
      <w:marTop w:val="0"/>
      <w:marBottom w:val="0"/>
      <w:divBdr>
        <w:top w:val="none" w:sz="0" w:space="0" w:color="auto"/>
        <w:left w:val="none" w:sz="0" w:space="0" w:color="auto"/>
        <w:bottom w:val="none" w:sz="0" w:space="0" w:color="auto"/>
        <w:right w:val="none" w:sz="0" w:space="0" w:color="auto"/>
      </w:divBdr>
    </w:div>
    <w:div w:id="604070654">
      <w:bodyDiv w:val="1"/>
      <w:marLeft w:val="0"/>
      <w:marRight w:val="0"/>
      <w:marTop w:val="0"/>
      <w:marBottom w:val="0"/>
      <w:divBdr>
        <w:top w:val="none" w:sz="0" w:space="0" w:color="auto"/>
        <w:left w:val="none" w:sz="0" w:space="0" w:color="auto"/>
        <w:bottom w:val="none" w:sz="0" w:space="0" w:color="auto"/>
        <w:right w:val="none" w:sz="0" w:space="0" w:color="auto"/>
      </w:divBdr>
    </w:div>
    <w:div w:id="716662770">
      <w:bodyDiv w:val="1"/>
      <w:marLeft w:val="0"/>
      <w:marRight w:val="0"/>
      <w:marTop w:val="0"/>
      <w:marBottom w:val="0"/>
      <w:divBdr>
        <w:top w:val="none" w:sz="0" w:space="0" w:color="auto"/>
        <w:left w:val="none" w:sz="0" w:space="0" w:color="auto"/>
        <w:bottom w:val="none" w:sz="0" w:space="0" w:color="auto"/>
        <w:right w:val="none" w:sz="0" w:space="0" w:color="auto"/>
      </w:divBdr>
    </w:div>
    <w:div w:id="794372837">
      <w:bodyDiv w:val="1"/>
      <w:marLeft w:val="0"/>
      <w:marRight w:val="0"/>
      <w:marTop w:val="0"/>
      <w:marBottom w:val="0"/>
      <w:divBdr>
        <w:top w:val="none" w:sz="0" w:space="0" w:color="auto"/>
        <w:left w:val="none" w:sz="0" w:space="0" w:color="auto"/>
        <w:bottom w:val="none" w:sz="0" w:space="0" w:color="auto"/>
        <w:right w:val="none" w:sz="0" w:space="0" w:color="auto"/>
      </w:divBdr>
    </w:div>
    <w:div w:id="833105762">
      <w:bodyDiv w:val="1"/>
      <w:marLeft w:val="0"/>
      <w:marRight w:val="0"/>
      <w:marTop w:val="0"/>
      <w:marBottom w:val="0"/>
      <w:divBdr>
        <w:top w:val="none" w:sz="0" w:space="0" w:color="auto"/>
        <w:left w:val="none" w:sz="0" w:space="0" w:color="auto"/>
        <w:bottom w:val="none" w:sz="0" w:space="0" w:color="auto"/>
        <w:right w:val="none" w:sz="0" w:space="0" w:color="auto"/>
      </w:divBdr>
    </w:div>
    <w:div w:id="852963653">
      <w:bodyDiv w:val="1"/>
      <w:marLeft w:val="0"/>
      <w:marRight w:val="0"/>
      <w:marTop w:val="0"/>
      <w:marBottom w:val="0"/>
      <w:divBdr>
        <w:top w:val="none" w:sz="0" w:space="0" w:color="auto"/>
        <w:left w:val="none" w:sz="0" w:space="0" w:color="auto"/>
        <w:bottom w:val="none" w:sz="0" w:space="0" w:color="auto"/>
        <w:right w:val="none" w:sz="0" w:space="0" w:color="auto"/>
      </w:divBdr>
    </w:div>
    <w:div w:id="904953050">
      <w:bodyDiv w:val="1"/>
      <w:marLeft w:val="0"/>
      <w:marRight w:val="0"/>
      <w:marTop w:val="0"/>
      <w:marBottom w:val="0"/>
      <w:divBdr>
        <w:top w:val="none" w:sz="0" w:space="0" w:color="auto"/>
        <w:left w:val="none" w:sz="0" w:space="0" w:color="auto"/>
        <w:bottom w:val="none" w:sz="0" w:space="0" w:color="auto"/>
        <w:right w:val="none" w:sz="0" w:space="0" w:color="auto"/>
      </w:divBdr>
    </w:div>
    <w:div w:id="961035566">
      <w:bodyDiv w:val="1"/>
      <w:marLeft w:val="0"/>
      <w:marRight w:val="0"/>
      <w:marTop w:val="0"/>
      <w:marBottom w:val="0"/>
      <w:divBdr>
        <w:top w:val="none" w:sz="0" w:space="0" w:color="auto"/>
        <w:left w:val="none" w:sz="0" w:space="0" w:color="auto"/>
        <w:bottom w:val="none" w:sz="0" w:space="0" w:color="auto"/>
        <w:right w:val="none" w:sz="0" w:space="0" w:color="auto"/>
      </w:divBdr>
    </w:div>
    <w:div w:id="1065689097">
      <w:bodyDiv w:val="1"/>
      <w:marLeft w:val="0"/>
      <w:marRight w:val="0"/>
      <w:marTop w:val="0"/>
      <w:marBottom w:val="0"/>
      <w:divBdr>
        <w:top w:val="none" w:sz="0" w:space="0" w:color="auto"/>
        <w:left w:val="none" w:sz="0" w:space="0" w:color="auto"/>
        <w:bottom w:val="none" w:sz="0" w:space="0" w:color="auto"/>
        <w:right w:val="none" w:sz="0" w:space="0" w:color="auto"/>
      </w:divBdr>
    </w:div>
    <w:div w:id="1080562262">
      <w:bodyDiv w:val="1"/>
      <w:marLeft w:val="0"/>
      <w:marRight w:val="0"/>
      <w:marTop w:val="0"/>
      <w:marBottom w:val="0"/>
      <w:divBdr>
        <w:top w:val="none" w:sz="0" w:space="0" w:color="auto"/>
        <w:left w:val="none" w:sz="0" w:space="0" w:color="auto"/>
        <w:bottom w:val="none" w:sz="0" w:space="0" w:color="auto"/>
        <w:right w:val="none" w:sz="0" w:space="0" w:color="auto"/>
      </w:divBdr>
    </w:div>
    <w:div w:id="1098719242">
      <w:bodyDiv w:val="1"/>
      <w:marLeft w:val="0"/>
      <w:marRight w:val="0"/>
      <w:marTop w:val="0"/>
      <w:marBottom w:val="0"/>
      <w:divBdr>
        <w:top w:val="none" w:sz="0" w:space="0" w:color="auto"/>
        <w:left w:val="none" w:sz="0" w:space="0" w:color="auto"/>
        <w:bottom w:val="none" w:sz="0" w:space="0" w:color="auto"/>
        <w:right w:val="none" w:sz="0" w:space="0" w:color="auto"/>
      </w:divBdr>
    </w:div>
    <w:div w:id="1103454023">
      <w:bodyDiv w:val="1"/>
      <w:marLeft w:val="0"/>
      <w:marRight w:val="0"/>
      <w:marTop w:val="0"/>
      <w:marBottom w:val="0"/>
      <w:divBdr>
        <w:top w:val="none" w:sz="0" w:space="0" w:color="auto"/>
        <w:left w:val="none" w:sz="0" w:space="0" w:color="auto"/>
        <w:bottom w:val="none" w:sz="0" w:space="0" w:color="auto"/>
        <w:right w:val="none" w:sz="0" w:space="0" w:color="auto"/>
      </w:divBdr>
    </w:div>
    <w:div w:id="1129740491">
      <w:bodyDiv w:val="1"/>
      <w:marLeft w:val="0"/>
      <w:marRight w:val="0"/>
      <w:marTop w:val="0"/>
      <w:marBottom w:val="0"/>
      <w:divBdr>
        <w:top w:val="none" w:sz="0" w:space="0" w:color="auto"/>
        <w:left w:val="none" w:sz="0" w:space="0" w:color="auto"/>
        <w:bottom w:val="none" w:sz="0" w:space="0" w:color="auto"/>
        <w:right w:val="none" w:sz="0" w:space="0" w:color="auto"/>
      </w:divBdr>
    </w:div>
    <w:div w:id="1145395334">
      <w:bodyDiv w:val="1"/>
      <w:marLeft w:val="0"/>
      <w:marRight w:val="0"/>
      <w:marTop w:val="0"/>
      <w:marBottom w:val="0"/>
      <w:divBdr>
        <w:top w:val="none" w:sz="0" w:space="0" w:color="auto"/>
        <w:left w:val="none" w:sz="0" w:space="0" w:color="auto"/>
        <w:bottom w:val="none" w:sz="0" w:space="0" w:color="auto"/>
        <w:right w:val="none" w:sz="0" w:space="0" w:color="auto"/>
      </w:divBdr>
    </w:div>
    <w:div w:id="1202596050">
      <w:bodyDiv w:val="1"/>
      <w:marLeft w:val="0"/>
      <w:marRight w:val="0"/>
      <w:marTop w:val="0"/>
      <w:marBottom w:val="0"/>
      <w:divBdr>
        <w:top w:val="none" w:sz="0" w:space="0" w:color="auto"/>
        <w:left w:val="none" w:sz="0" w:space="0" w:color="auto"/>
        <w:bottom w:val="none" w:sz="0" w:space="0" w:color="auto"/>
        <w:right w:val="none" w:sz="0" w:space="0" w:color="auto"/>
      </w:divBdr>
    </w:div>
    <w:div w:id="1308516573">
      <w:bodyDiv w:val="1"/>
      <w:marLeft w:val="0"/>
      <w:marRight w:val="0"/>
      <w:marTop w:val="0"/>
      <w:marBottom w:val="0"/>
      <w:divBdr>
        <w:top w:val="none" w:sz="0" w:space="0" w:color="auto"/>
        <w:left w:val="none" w:sz="0" w:space="0" w:color="auto"/>
        <w:bottom w:val="none" w:sz="0" w:space="0" w:color="auto"/>
        <w:right w:val="none" w:sz="0" w:space="0" w:color="auto"/>
      </w:divBdr>
    </w:div>
    <w:div w:id="1389062582">
      <w:bodyDiv w:val="1"/>
      <w:marLeft w:val="0"/>
      <w:marRight w:val="0"/>
      <w:marTop w:val="0"/>
      <w:marBottom w:val="0"/>
      <w:divBdr>
        <w:top w:val="none" w:sz="0" w:space="0" w:color="auto"/>
        <w:left w:val="none" w:sz="0" w:space="0" w:color="auto"/>
        <w:bottom w:val="none" w:sz="0" w:space="0" w:color="auto"/>
        <w:right w:val="none" w:sz="0" w:space="0" w:color="auto"/>
      </w:divBdr>
    </w:div>
    <w:div w:id="1445616043">
      <w:bodyDiv w:val="1"/>
      <w:marLeft w:val="0"/>
      <w:marRight w:val="0"/>
      <w:marTop w:val="0"/>
      <w:marBottom w:val="0"/>
      <w:divBdr>
        <w:top w:val="none" w:sz="0" w:space="0" w:color="auto"/>
        <w:left w:val="none" w:sz="0" w:space="0" w:color="auto"/>
        <w:bottom w:val="none" w:sz="0" w:space="0" w:color="auto"/>
        <w:right w:val="none" w:sz="0" w:space="0" w:color="auto"/>
      </w:divBdr>
    </w:div>
    <w:div w:id="1581059066">
      <w:bodyDiv w:val="1"/>
      <w:marLeft w:val="0"/>
      <w:marRight w:val="0"/>
      <w:marTop w:val="0"/>
      <w:marBottom w:val="0"/>
      <w:divBdr>
        <w:top w:val="none" w:sz="0" w:space="0" w:color="auto"/>
        <w:left w:val="none" w:sz="0" w:space="0" w:color="auto"/>
        <w:bottom w:val="none" w:sz="0" w:space="0" w:color="auto"/>
        <w:right w:val="none" w:sz="0" w:space="0" w:color="auto"/>
      </w:divBdr>
    </w:div>
    <w:div w:id="1630627417">
      <w:bodyDiv w:val="1"/>
      <w:marLeft w:val="0"/>
      <w:marRight w:val="0"/>
      <w:marTop w:val="0"/>
      <w:marBottom w:val="0"/>
      <w:divBdr>
        <w:top w:val="none" w:sz="0" w:space="0" w:color="auto"/>
        <w:left w:val="none" w:sz="0" w:space="0" w:color="auto"/>
        <w:bottom w:val="none" w:sz="0" w:space="0" w:color="auto"/>
        <w:right w:val="none" w:sz="0" w:space="0" w:color="auto"/>
      </w:divBdr>
    </w:div>
    <w:div w:id="1709334085">
      <w:bodyDiv w:val="1"/>
      <w:marLeft w:val="0"/>
      <w:marRight w:val="0"/>
      <w:marTop w:val="0"/>
      <w:marBottom w:val="0"/>
      <w:divBdr>
        <w:top w:val="none" w:sz="0" w:space="0" w:color="auto"/>
        <w:left w:val="none" w:sz="0" w:space="0" w:color="auto"/>
        <w:bottom w:val="none" w:sz="0" w:space="0" w:color="auto"/>
        <w:right w:val="none" w:sz="0" w:space="0" w:color="auto"/>
      </w:divBdr>
    </w:div>
    <w:div w:id="1729186986">
      <w:bodyDiv w:val="1"/>
      <w:marLeft w:val="0"/>
      <w:marRight w:val="0"/>
      <w:marTop w:val="0"/>
      <w:marBottom w:val="0"/>
      <w:divBdr>
        <w:top w:val="none" w:sz="0" w:space="0" w:color="auto"/>
        <w:left w:val="none" w:sz="0" w:space="0" w:color="auto"/>
        <w:bottom w:val="none" w:sz="0" w:space="0" w:color="auto"/>
        <w:right w:val="none" w:sz="0" w:space="0" w:color="auto"/>
      </w:divBdr>
    </w:div>
    <w:div w:id="1814568023">
      <w:bodyDiv w:val="1"/>
      <w:marLeft w:val="0"/>
      <w:marRight w:val="0"/>
      <w:marTop w:val="0"/>
      <w:marBottom w:val="0"/>
      <w:divBdr>
        <w:top w:val="none" w:sz="0" w:space="0" w:color="auto"/>
        <w:left w:val="none" w:sz="0" w:space="0" w:color="auto"/>
        <w:bottom w:val="none" w:sz="0" w:space="0" w:color="auto"/>
        <w:right w:val="none" w:sz="0" w:space="0" w:color="auto"/>
      </w:divBdr>
    </w:div>
    <w:div w:id="1888251771">
      <w:bodyDiv w:val="1"/>
      <w:marLeft w:val="0"/>
      <w:marRight w:val="0"/>
      <w:marTop w:val="0"/>
      <w:marBottom w:val="0"/>
      <w:divBdr>
        <w:top w:val="none" w:sz="0" w:space="0" w:color="auto"/>
        <w:left w:val="none" w:sz="0" w:space="0" w:color="auto"/>
        <w:bottom w:val="none" w:sz="0" w:space="0" w:color="auto"/>
        <w:right w:val="none" w:sz="0" w:space="0" w:color="auto"/>
      </w:divBdr>
    </w:div>
    <w:div w:id="21463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b:Source>
    <b:Tag>Bal16</b:Tag>
    <b:SourceType>InternetSite</b:SourceType>
    <b:Guid>{0A52A3E7-324D-4173-AF2A-2DFD84FBFA74}</b:Guid>
    <b:Title>Balance General Caterpillar Inc.</b:Title>
    <b:Year>2016</b:Year>
    <b:URL>https://es.investing.com/equities/caterpillar-balance-sheet</b:URL>
    <b:Author>
      <b:Author>
        <b:Corporate>Caterpillar Inc.</b:Corporate>
      </b:Author>
    </b:Author>
    <b:City>New York</b:City>
    <b:YearAccessed>2017</b:YearAccessed>
    <b:MonthAccessed>octubre</b:MonthAccessed>
    <b:DayAccessed>04</b:DayAccessed>
    <b:RefOrder>1</b:RefOrder>
  </b:Source>
  <b:Source>
    <b:Tag>Fer</b:Tag>
    <b:SourceType>Misc</b:SourceType>
    <b:Guid>{C5BCBD26-5A4C-47CC-97ED-1790E87AEAC9}</b:Guid>
    <b:Title>Discount Rate (Risk-Free Rate and Market Risk Premium) used for 41 countries in 2017: a survey</b:Title>
    <b:Author>
      <b:Author>
        <b:NameList>
          <b:Person>
            <b:Last>Fernandez</b:Last>
            <b:First>Pablo</b:First>
          </b:Person>
          <b:Person>
            <b:Last>Pershin</b:Last>
            <b:First>Vitaly</b:First>
          </b:Person>
          <b:Person>
            <b:Last>F. Acin</b:Last>
            <b:First>Isabel</b:First>
          </b:Person>
        </b:NameList>
      </b:Author>
    </b:Author>
    <b:URL>http://www.valumonics.com/wp-content/uploads/2017/06/Discount-rate-Pablo-Fern%C3%A1ndez.pdf</b:URL>
    <b:RefOrder>3</b:RefOrder>
  </b:Source>
  <b:Source>
    <b:Tag>Inv17</b:Tag>
    <b:SourceType>InternetSite</b:SourceType>
    <b:Guid>{BADAD535-0FAD-461A-8796-314C15FA8CB4}</b:Guid>
    <b:Author>
      <b:Author>
        <b:Corporate>Investing</b:Corporate>
      </b:Author>
    </b:Author>
    <b:Title>Rentabilidad - Bonos EE.UU a 10 años</b:Title>
    <b:YearAccessed>2017</b:YearAccessed>
    <b:MonthAccessed>setiembre</b:MonthAccessed>
    <b:DayAccessed>20</b:DayAccessed>
    <b:URL>https://es.investing.com/rates-bonds/u.s.-10-year-bond-yield</b:URL>
    <b:RefOrder>4</b:RefOrder>
  </b:Source>
  <b:Source>
    <b:Tag>Yah17</b:Tag>
    <b:SourceType>Misc</b:SourceType>
    <b:Guid>{13833EC5-7726-415D-8574-C9CF19B59554}</b:Guid>
    <b:Author>
      <b:Author>
        <b:Corporate>Yahoo Finance</b:Corporate>
      </b:Author>
    </b:Author>
    <b:YearAccessed>2017</b:YearAccessed>
    <b:MonthAccessed>setiembre</b:MonthAccessed>
    <b:DayAccessed>20</b:DayAccessed>
    <b:URL>https://finance.yahoo.com/quote/CAT?p=CAT</b:URL>
    <b:Title>Caterpillar Inc.</b:Title>
    <b:PublicationTitle>Summary. </b:PublicationTitle>
    <b:RefOrder>5</b:RefOrder>
  </b:Source>
  <b:Source>
    <b:Tag>Sta</b:Tag>
    <b:SourceType>Book</b:SourceType>
    <b:Guid>{435CD5D1-DB7D-48DA-8406-3D22416BBEBF}</b:Guid>
    <b:Title>Rendimientos Anuales y los Puntos Interanuales más bajos</b:Title>
    <b:Author>
      <b:Author>
        <b:Corporate>Standard &amp; Poor's (S&amp;P 500),FactSet,J.P.Morgan Asset Management</b:Corporate>
      </b:Author>
    </b:Author>
    <b:RefOrder>2</b:RefOrder>
  </b:Source>
</b:Sources>
</file>

<file path=customXml/itemProps1.xml><?xml version="1.0" encoding="utf-8"?>
<ds:datastoreItem xmlns:ds="http://schemas.openxmlformats.org/officeDocument/2006/customXml" ds:itemID="{513F7420-8BAF-429B-A133-F20BBBB3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1191</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59</cp:revision>
  <cp:lastPrinted>2018-07-21T15:55:00Z</cp:lastPrinted>
  <dcterms:created xsi:type="dcterms:W3CDTF">2017-10-04T15:14:00Z</dcterms:created>
  <dcterms:modified xsi:type="dcterms:W3CDTF">2018-07-21T16:37:00Z</dcterms:modified>
</cp:coreProperties>
</file>