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D3" w:rsidRPr="00235948" w:rsidRDefault="004615D3" w:rsidP="004615D3">
      <w:pPr>
        <w:pStyle w:val="Descripcin"/>
        <w:rPr>
          <w:sz w:val="10"/>
          <w:lang w:val="es-ES" w:eastAsia="ar-SA"/>
        </w:rPr>
      </w:pPr>
      <w:bookmarkStart w:id="0" w:name="_Toc515015488"/>
      <w:r>
        <w:t xml:space="preserve">Caso </w:t>
      </w:r>
      <w:r>
        <w:fldChar w:fldCharType="begin"/>
      </w:r>
      <w:r>
        <w:instrText xml:space="preserve"> STYLEREF 1 \s </w:instrText>
      </w:r>
      <w:r>
        <w:fldChar w:fldCharType="separate"/>
      </w:r>
      <w:r>
        <w:rPr>
          <w:noProof/>
        </w:rPr>
        <w:t>1</w:t>
      </w:r>
      <w:r>
        <w:rPr>
          <w:noProof/>
        </w:rPr>
        <w:fldChar w:fldCharType="end"/>
      </w:r>
      <w:r>
        <w:t>.</w:t>
      </w:r>
      <w:r>
        <w:fldChar w:fldCharType="begin"/>
      </w:r>
      <w:r>
        <w:instrText xml:space="preserve"> SEQ Caso \* ARABIC \s 1 </w:instrText>
      </w:r>
      <w:r>
        <w:fldChar w:fldCharType="separate"/>
      </w:r>
      <w:r>
        <w:rPr>
          <w:noProof/>
        </w:rPr>
        <w:t>8</w:t>
      </w:r>
      <w:r>
        <w:rPr>
          <w:noProof/>
        </w:rPr>
        <w:fldChar w:fldCharType="end"/>
      </w:r>
      <w:r>
        <w:t>: Construcción de carreteras</w:t>
      </w:r>
      <w:bookmarkEnd w:id="0"/>
    </w:p>
    <w:p w:rsidR="004615D3" w:rsidRPr="00235948" w:rsidRDefault="004615D3" w:rsidP="004615D3">
      <w:pPr>
        <w:pStyle w:val="Prrafodelista"/>
        <w:rPr>
          <w:lang w:val="es-ES" w:eastAsia="ar-SA"/>
        </w:rPr>
      </w:pPr>
      <w:r w:rsidRPr="00235948">
        <w:rPr>
          <w:lang w:val="es-ES" w:eastAsia="ar-SA"/>
        </w:rPr>
        <w:t>Proyecto de construcción de carreteras, requiere una inversión inicial de US$200 en millones de dólares, y los beneficios se proyectan con un crecimiento de US$1en millones de dólares. El tiempo de valoración del proyecto es infinito y un WACC del 10%.</w:t>
      </w:r>
    </w:p>
    <w:p w:rsidR="004615D3" w:rsidRPr="00235948" w:rsidRDefault="004615D3" w:rsidP="004615D3">
      <w:pPr>
        <w:pStyle w:val="Prrafodelista"/>
        <w:rPr>
          <w:lang w:val="es-ES" w:eastAsia="ar-SA"/>
        </w:rPr>
      </w:pPr>
    </w:p>
    <w:p w:rsidR="004615D3" w:rsidRPr="00235948" w:rsidRDefault="004615D3" w:rsidP="004615D3">
      <w:pPr>
        <w:pStyle w:val="Prrafodelista"/>
        <w:rPr>
          <w:lang w:val="es-ES" w:eastAsia="ar-SA"/>
        </w:rPr>
      </w:pPr>
      <w:r w:rsidRPr="00235948">
        <w:rPr>
          <w:lang w:val="es-ES" w:eastAsia="ar-SA"/>
        </w:rPr>
        <w:t>Alternativa de invertir hoy es:</w:t>
      </w:r>
    </w:p>
    <w:p w:rsidR="004615D3" w:rsidRPr="00235948" w:rsidRDefault="004615D3" w:rsidP="004615D3">
      <w:pPr>
        <w:pStyle w:val="Prrafodelista"/>
        <w:rPr>
          <w:rFonts w:ascii="Calibri" w:eastAsia="Times New Roman" w:hAnsi="Calibri" w:cs="Calibri"/>
          <w:sz w:val="10"/>
          <w:szCs w:val="24"/>
          <w:lang w:val="es-ES" w:eastAsia="ar-SA"/>
        </w:rPr>
      </w:pPr>
    </w:p>
    <w:p w:rsidR="004615D3" w:rsidRPr="00235948" w:rsidRDefault="004615D3" w:rsidP="004615D3">
      <w:pPr>
        <w:pStyle w:val="Prrafodelista"/>
        <w:rPr>
          <w:rFonts w:ascii="Calibri" w:eastAsia="Times New Roman" w:hAnsi="Calibri" w:cs="Calibri"/>
          <w:szCs w:val="24"/>
          <w:lang w:val="es-ES" w:eastAsia="ar-SA"/>
        </w:rPr>
      </w:pPr>
      <m:oMathPara>
        <m:oMathParaPr>
          <m:jc m:val="left"/>
        </m:oMathParaPr>
        <m:oMath>
          <m:sSub>
            <m:sSubPr>
              <m:ctrlPr>
                <w:rPr>
                  <w:rFonts w:ascii="Cambria Math" w:eastAsia="Times New Roman" w:hAnsi="Cambria Math" w:cs="Calibri"/>
                  <w:szCs w:val="24"/>
                  <w:lang w:val="es-ES" w:eastAsia="ar-SA"/>
                </w:rPr>
              </m:ctrlPr>
            </m:sSubPr>
            <m:e>
              <m:r>
                <m:rPr>
                  <m:sty m:val="p"/>
                </m:rPr>
                <w:rPr>
                  <w:rFonts w:ascii="Cambria Math" w:eastAsia="Times New Roman" w:hAnsi="Cambria Math" w:cs="Calibri"/>
                  <w:szCs w:val="24"/>
                  <w:lang w:val="es-ES" w:eastAsia="ar-SA"/>
                </w:rPr>
                <m:t>VAN</m:t>
              </m:r>
            </m:e>
            <m:sub>
              <m:r>
                <m:rPr>
                  <m:sty m:val="p"/>
                </m:rPr>
                <w:rPr>
                  <w:rFonts w:ascii="Cambria Math" w:eastAsia="Times New Roman" w:hAnsi="Cambria Math" w:cs="Calibri"/>
                  <w:szCs w:val="24"/>
                  <w:lang w:val="es-ES" w:eastAsia="ar-SA"/>
                </w:rPr>
                <m:t>0</m:t>
              </m:r>
            </m:sub>
          </m:sSub>
          <m:r>
            <m:rPr>
              <m:sty m:val="p"/>
            </m:rPr>
            <w:rPr>
              <w:rFonts w:ascii="Cambria Math" w:eastAsia="Times New Roman" w:hAnsi="Cambria Math" w:cs="Calibri"/>
              <w:szCs w:val="24"/>
              <w:lang w:val="es-ES" w:eastAsia="ar-SA"/>
            </w:rPr>
            <m:t>=-200+</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,10%,1</m:t>
              </m:r>
            </m:e>
          </m:d>
          <m:r>
            <m:rPr>
              <m:sty m:val="p"/>
            </m:rPr>
            <w:rPr>
              <w:rFonts w:ascii="Cambria Math" w:eastAsia="Times New Roman" w:hAnsi="Cambria Math" w:cs="Calibri"/>
              <w:szCs w:val="24"/>
              <w:lang w:val="es-ES" w:eastAsia="ar-SA"/>
            </w:rPr>
            <m:t>+2*</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,10%,2</m:t>
              </m:r>
            </m:e>
          </m:d>
          <m:r>
            <m:rPr>
              <m:sty m:val="p"/>
            </m:rPr>
            <w:rPr>
              <w:rFonts w:ascii="Cambria Math" w:eastAsia="Times New Roman" w:hAnsi="Cambria Math" w:cs="Calibri"/>
              <w:szCs w:val="24"/>
              <w:lang w:val="es-ES" w:eastAsia="ar-SA"/>
            </w:rPr>
            <m:t>+3*</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,10%,3</m:t>
              </m:r>
            </m:e>
          </m:d>
          <m:r>
            <m:rPr>
              <m:sty m:val="p"/>
            </m:rPr>
            <w:rPr>
              <w:rFonts w:ascii="Cambria Math" w:eastAsia="Times New Roman" w:hAnsi="Cambria Math" w:cs="Calibri"/>
              <w:szCs w:val="24"/>
              <w:lang w:val="es-ES" w:eastAsia="ar-SA"/>
            </w:rPr>
            <m:t>+…+∞*</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m:t>
              </m:r>
            </m:e>
          </m:d>
        </m:oMath>
      </m:oMathPara>
    </w:p>
    <w:p w:rsidR="004615D3" w:rsidRPr="00235948" w:rsidRDefault="004615D3" w:rsidP="004615D3">
      <w:pPr>
        <w:pStyle w:val="Prrafodelista"/>
        <w:rPr>
          <w:rFonts w:ascii="Calibri" w:eastAsia="Times New Roman" w:hAnsi="Calibri" w:cs="Calibri"/>
          <w:sz w:val="10"/>
          <w:szCs w:val="24"/>
          <w:lang w:val="es-ES" w:eastAsia="ar-SA"/>
        </w:rPr>
      </w:pPr>
    </w:p>
    <w:p w:rsidR="004615D3" w:rsidRPr="00235948" w:rsidRDefault="004615D3" w:rsidP="004615D3">
      <w:pPr>
        <w:pStyle w:val="Prrafodelista"/>
        <w:rPr>
          <w:rFonts w:ascii="Calibri" w:eastAsia="Times New Roman" w:hAnsi="Calibri" w:cs="Calibri"/>
          <w:szCs w:val="24"/>
          <w:lang w:val="es-ES" w:eastAsia="ar-SA"/>
        </w:rPr>
      </w:pPr>
      <w:r w:rsidRPr="00235948">
        <w:rPr>
          <w:rFonts w:ascii="Calibri" w:eastAsia="Times New Roman" w:hAnsi="Calibri" w:cs="Calibri"/>
          <w:szCs w:val="24"/>
          <w:lang w:val="es-ES" w:eastAsia="ar-SA"/>
        </w:rPr>
        <w:t>Alternativa de invertir mañana:</w:t>
      </w:r>
    </w:p>
    <w:p w:rsidR="004615D3" w:rsidRPr="00235948" w:rsidRDefault="004615D3" w:rsidP="004615D3">
      <w:pPr>
        <w:pStyle w:val="Prrafodelista"/>
        <w:rPr>
          <w:rFonts w:ascii="Calibri" w:eastAsia="Times New Roman" w:hAnsi="Calibri" w:cs="Calibri"/>
          <w:sz w:val="10"/>
          <w:szCs w:val="24"/>
          <w:lang w:val="es-ES" w:eastAsia="ar-SA"/>
        </w:rPr>
      </w:pPr>
    </w:p>
    <w:p w:rsidR="004615D3" w:rsidRPr="00235948" w:rsidRDefault="004615D3" w:rsidP="004615D3">
      <w:pPr>
        <w:pStyle w:val="Prrafodelista"/>
        <w:rPr>
          <w:rFonts w:ascii="Calibri" w:eastAsia="Times New Roman" w:hAnsi="Calibri" w:cs="Calibri"/>
          <w:szCs w:val="24"/>
          <w:lang w:val="es-ES" w:eastAsia="ar-SA"/>
        </w:rPr>
      </w:pPr>
      <m:oMathPara>
        <m:oMathParaPr>
          <m:jc m:val="left"/>
        </m:oMathParaPr>
        <m:oMath>
          <m:sSub>
            <m:sSubPr>
              <m:ctrlPr>
                <w:rPr>
                  <w:rFonts w:ascii="Cambria Math" w:eastAsia="Times New Roman" w:hAnsi="Cambria Math" w:cs="Calibri"/>
                  <w:szCs w:val="24"/>
                  <w:lang w:val="es-ES" w:eastAsia="ar-SA"/>
                </w:rPr>
              </m:ctrlPr>
            </m:sSubPr>
            <m:e>
              <m:r>
                <m:rPr>
                  <m:sty m:val="p"/>
                </m:rPr>
                <w:rPr>
                  <w:rFonts w:ascii="Cambria Math" w:eastAsia="Times New Roman" w:hAnsi="Cambria Math" w:cs="Calibri"/>
                  <w:szCs w:val="24"/>
                  <w:lang w:val="es-ES" w:eastAsia="ar-SA"/>
                </w:rPr>
                <m:t>VAN</m:t>
              </m:r>
            </m:e>
            <m:sub>
              <m:r>
                <m:rPr>
                  <m:sty m:val="p"/>
                </m:rPr>
                <w:rPr>
                  <w:rFonts w:ascii="Cambria Math" w:eastAsia="Times New Roman" w:hAnsi="Cambria Math" w:cs="Calibri"/>
                  <w:szCs w:val="24"/>
                  <w:lang w:val="es-ES" w:eastAsia="ar-SA"/>
                </w:rPr>
                <m:t>1</m:t>
              </m:r>
            </m:sub>
          </m:sSub>
          <m:r>
            <m:rPr>
              <m:sty m:val="p"/>
            </m:rPr>
            <w:rPr>
              <w:rFonts w:ascii="Cambria Math" w:eastAsia="Times New Roman" w:hAnsi="Cambria Math" w:cs="Calibri"/>
              <w:szCs w:val="24"/>
              <w:lang w:val="es-ES" w:eastAsia="ar-SA"/>
            </w:rPr>
            <m:t>=-200+</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,10%,1</m:t>
              </m:r>
            </m:e>
          </m:d>
          <m:r>
            <m:rPr>
              <m:sty m:val="p"/>
            </m:rPr>
            <w:rPr>
              <w:rFonts w:ascii="Cambria Math" w:eastAsia="Times New Roman" w:hAnsi="Cambria Math" w:cs="Calibri"/>
              <w:szCs w:val="24"/>
              <w:lang w:val="es-ES" w:eastAsia="ar-SA"/>
            </w:rPr>
            <m:t>+2*</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,10%,2</m:t>
              </m:r>
            </m:e>
          </m:d>
          <m:r>
            <m:rPr>
              <m:sty m:val="p"/>
            </m:rPr>
            <w:rPr>
              <w:rFonts w:ascii="Cambria Math" w:eastAsia="Times New Roman" w:hAnsi="Cambria Math" w:cs="Calibri"/>
              <w:szCs w:val="24"/>
              <w:lang w:val="es-ES" w:eastAsia="ar-SA"/>
            </w:rPr>
            <m:t>+3*</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,10%,3</m:t>
              </m:r>
            </m:e>
          </m:d>
          <m:r>
            <m:rPr>
              <m:sty m:val="p"/>
            </m:rPr>
            <w:rPr>
              <w:rFonts w:ascii="Cambria Math" w:eastAsia="Times New Roman" w:hAnsi="Cambria Math" w:cs="Calibri"/>
              <w:szCs w:val="24"/>
              <w:lang w:val="es-ES" w:eastAsia="ar-SA"/>
            </w:rPr>
            <m:t>+…+∞*</m:t>
          </m:r>
          <m:d>
            <m:dPr>
              <m:ctrlPr>
                <w:rPr>
                  <w:rFonts w:ascii="Cambria Math" w:eastAsia="Times New Roman" w:hAnsi="Cambria Math" w:cs="Calibri"/>
                  <w:szCs w:val="24"/>
                  <w:lang w:val="es-ES" w:eastAsia="ar-SA"/>
                </w:rPr>
              </m:ctrlPr>
            </m:dPr>
            <m:e>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P</m:t>
                  </m:r>
                </m:num>
                <m:den>
                  <m:r>
                    <m:rPr>
                      <m:sty m:val="p"/>
                    </m:rPr>
                    <w:rPr>
                      <w:rFonts w:ascii="Cambria Math" w:eastAsia="Times New Roman" w:hAnsi="Cambria Math" w:cs="Calibri"/>
                      <w:szCs w:val="24"/>
                      <w:lang w:val="es-ES" w:eastAsia="ar-SA"/>
                    </w:rPr>
                    <m:t>F</m:t>
                  </m:r>
                </m:den>
              </m:f>
              <m:r>
                <m:rPr>
                  <m:sty m:val="p"/>
                </m:rPr>
                <w:rPr>
                  <w:rFonts w:ascii="Cambria Math" w:eastAsia="Times New Roman" w:hAnsi="Cambria Math" w:cs="Calibri"/>
                  <w:szCs w:val="24"/>
                  <w:lang w:val="es-ES" w:eastAsia="ar-SA"/>
                </w:rPr>
                <m:t>,10%,∞</m:t>
              </m:r>
            </m:e>
          </m:d>
        </m:oMath>
      </m:oMathPara>
    </w:p>
    <w:p w:rsidR="004615D3" w:rsidRPr="00235948" w:rsidRDefault="004615D3" w:rsidP="004615D3">
      <w:pPr>
        <w:pStyle w:val="Prrafodelista"/>
        <w:rPr>
          <w:rFonts w:ascii="Calibri" w:eastAsia="Times New Roman" w:hAnsi="Calibri" w:cs="Calibri"/>
          <w:sz w:val="10"/>
          <w:szCs w:val="24"/>
          <w:lang w:val="es-ES" w:eastAsia="ar-SA"/>
        </w:rPr>
      </w:pPr>
    </w:p>
    <w:p w:rsidR="004615D3" w:rsidRPr="00235948" w:rsidRDefault="004615D3" w:rsidP="004615D3">
      <w:pPr>
        <w:pStyle w:val="Prrafodelista"/>
        <w:rPr>
          <w:rFonts w:ascii="Calibri" w:eastAsia="Times New Roman" w:hAnsi="Calibri" w:cs="Calibri"/>
          <w:szCs w:val="24"/>
          <w:lang w:val="es-ES" w:eastAsia="ar-SA"/>
        </w:rPr>
      </w:pPr>
      <w:r w:rsidRPr="00235948">
        <w:rPr>
          <w:rFonts w:ascii="Calibri" w:eastAsia="Times New Roman" w:hAnsi="Calibri" w:cs="Calibri"/>
          <w:szCs w:val="24"/>
          <w:lang w:val="es-ES" w:eastAsia="ar-SA"/>
        </w:rPr>
        <w:t>Inversión incremental</w:t>
      </w:r>
    </w:p>
    <w:p w:rsidR="004615D3" w:rsidRPr="00235948" w:rsidRDefault="004615D3" w:rsidP="004615D3">
      <w:pPr>
        <w:pStyle w:val="Prrafodelista"/>
        <w:rPr>
          <w:rFonts w:ascii="Calibri" w:eastAsia="Times New Roman" w:hAnsi="Calibri" w:cs="Calibri"/>
          <w:sz w:val="10"/>
          <w:szCs w:val="24"/>
          <w:lang w:val="es-ES" w:eastAsia="ar-SA"/>
        </w:rPr>
      </w:pPr>
    </w:p>
    <w:p w:rsidR="004615D3" w:rsidRPr="00235948" w:rsidRDefault="004615D3" w:rsidP="004615D3">
      <w:pPr>
        <w:pStyle w:val="Prrafodelista"/>
        <w:rPr>
          <w:rFonts w:ascii="Calibri" w:eastAsia="Times New Roman" w:hAnsi="Calibri" w:cs="Calibri"/>
          <w:szCs w:val="24"/>
          <w:lang w:val="es-ES" w:eastAsia="ar-SA"/>
        </w:rPr>
      </w:pPr>
      <m:oMathPara>
        <m:oMathParaPr>
          <m:jc m:val="left"/>
        </m:oMathParaPr>
        <m:oMath>
          <m:r>
            <m:rPr>
              <m:sty m:val="p"/>
            </m:rPr>
            <w:rPr>
              <w:rFonts w:ascii="Cambria Math" w:eastAsia="Times New Roman" w:hAnsi="Cambria Math" w:cs="Calibri"/>
              <w:szCs w:val="24"/>
              <w:lang w:val="es-ES" w:eastAsia="ar-SA"/>
            </w:rPr>
            <m:t>∆VAN=</m:t>
          </m:r>
          <m:sSub>
            <m:sSubPr>
              <m:ctrlPr>
                <w:rPr>
                  <w:rFonts w:ascii="Cambria Math" w:eastAsia="Times New Roman" w:hAnsi="Cambria Math" w:cs="Calibri"/>
                  <w:szCs w:val="24"/>
                  <w:lang w:val="es-ES" w:eastAsia="ar-SA"/>
                </w:rPr>
              </m:ctrlPr>
            </m:sSubPr>
            <m:e>
              <m:r>
                <m:rPr>
                  <m:sty m:val="p"/>
                </m:rPr>
                <w:rPr>
                  <w:rFonts w:ascii="Cambria Math" w:eastAsia="Times New Roman" w:hAnsi="Cambria Math" w:cs="Calibri"/>
                  <w:szCs w:val="24"/>
                  <w:lang w:val="es-ES" w:eastAsia="ar-SA"/>
                </w:rPr>
                <m:t>VAN</m:t>
              </m:r>
            </m:e>
            <m:sub>
              <m:r>
                <m:rPr>
                  <m:sty m:val="p"/>
                </m:rPr>
                <w:rPr>
                  <w:rFonts w:ascii="Cambria Math" w:eastAsia="Times New Roman" w:hAnsi="Cambria Math" w:cs="Calibri"/>
                  <w:szCs w:val="24"/>
                  <w:lang w:val="es-ES" w:eastAsia="ar-SA"/>
                </w:rPr>
                <m:t>1</m:t>
              </m:r>
            </m:sub>
          </m:sSub>
          <m:r>
            <m:rPr>
              <m:sty m:val="p"/>
            </m:rPr>
            <w:rPr>
              <w:rFonts w:ascii="Cambria Math" w:eastAsia="Times New Roman" w:hAnsi="Cambria Math" w:cs="Calibri"/>
              <w:szCs w:val="24"/>
              <w:lang w:val="es-ES" w:eastAsia="ar-SA"/>
            </w:rPr>
            <m:t>-</m:t>
          </m:r>
          <m:sSub>
            <m:sSubPr>
              <m:ctrlPr>
                <w:rPr>
                  <w:rFonts w:ascii="Cambria Math" w:eastAsia="Times New Roman" w:hAnsi="Cambria Math" w:cs="Calibri"/>
                  <w:szCs w:val="24"/>
                  <w:lang w:val="es-ES" w:eastAsia="ar-SA"/>
                </w:rPr>
              </m:ctrlPr>
            </m:sSubPr>
            <m:e>
              <m:r>
                <m:rPr>
                  <m:sty m:val="p"/>
                </m:rPr>
                <w:rPr>
                  <w:rFonts w:ascii="Cambria Math" w:eastAsia="Times New Roman" w:hAnsi="Cambria Math" w:cs="Calibri"/>
                  <w:szCs w:val="24"/>
                  <w:lang w:val="es-ES" w:eastAsia="ar-SA"/>
                </w:rPr>
                <m:t>VAN</m:t>
              </m:r>
            </m:e>
            <m:sub>
              <m:r>
                <m:rPr>
                  <m:sty m:val="p"/>
                </m:rPr>
                <w:rPr>
                  <w:rFonts w:ascii="Cambria Math" w:eastAsia="Times New Roman" w:hAnsi="Cambria Math" w:cs="Calibri"/>
                  <w:szCs w:val="24"/>
                  <w:lang w:val="es-ES" w:eastAsia="ar-SA"/>
                </w:rPr>
                <m:t>0</m:t>
              </m:r>
            </m:sub>
          </m:sSub>
          <m:r>
            <m:rPr>
              <m:sty m:val="p"/>
            </m:rPr>
            <w:rPr>
              <w:rFonts w:ascii="Cambria Math" w:eastAsia="Times New Roman" w:hAnsi="Cambria Math" w:cs="Calibri"/>
              <w:szCs w:val="24"/>
              <w:lang w:val="es-ES" w:eastAsia="ar-SA"/>
            </w:rPr>
            <m:t>=+200-</m:t>
          </m:r>
          <m:f>
            <m:fPr>
              <m:ctrlPr>
                <w:rPr>
                  <w:rFonts w:ascii="Cambria Math" w:eastAsia="Times New Roman" w:hAnsi="Cambria Math" w:cs="Calibri"/>
                  <w:szCs w:val="24"/>
                  <w:lang w:val="es-ES" w:eastAsia="ar-SA"/>
                </w:rPr>
              </m:ctrlPr>
            </m:fPr>
            <m:num>
              <m:r>
                <m:rPr>
                  <m:sty m:val="p"/>
                </m:rPr>
                <w:rPr>
                  <w:rFonts w:ascii="Cambria Math" w:eastAsia="Times New Roman" w:hAnsi="Cambria Math" w:cs="Calibri"/>
                  <w:szCs w:val="24"/>
                  <w:lang w:val="es-ES" w:eastAsia="ar-SA"/>
                </w:rPr>
                <m:t>200+1</m:t>
              </m:r>
            </m:num>
            <m:den>
              <m:r>
                <m:rPr>
                  <m:sty m:val="p"/>
                </m:rPr>
                <w:rPr>
                  <w:rFonts w:ascii="Cambria Math" w:eastAsia="Times New Roman" w:hAnsi="Cambria Math" w:cs="Calibri"/>
                  <w:szCs w:val="24"/>
                  <w:lang w:val="es-ES" w:eastAsia="ar-SA"/>
                </w:rPr>
                <m:t>1,1</m:t>
              </m:r>
            </m:den>
          </m:f>
        </m:oMath>
      </m:oMathPara>
    </w:p>
    <w:p w:rsidR="004615D3" w:rsidRPr="00235948" w:rsidRDefault="004615D3" w:rsidP="004615D3">
      <w:pPr>
        <w:pStyle w:val="Prrafodelista"/>
        <w:rPr>
          <w:rFonts w:ascii="Calibri" w:eastAsia="Times New Roman" w:hAnsi="Calibri" w:cs="Calibri"/>
          <w:sz w:val="10"/>
          <w:szCs w:val="24"/>
          <w:lang w:val="es-ES" w:eastAsia="ar-SA"/>
        </w:rPr>
      </w:pPr>
    </w:p>
    <w:p w:rsidR="004615D3" w:rsidRPr="00235948" w:rsidRDefault="004615D3" w:rsidP="004615D3">
      <w:pPr>
        <w:pStyle w:val="Prrafodelista"/>
        <w:rPr>
          <w:lang w:val="es-ES" w:eastAsia="ar-SA"/>
        </w:rPr>
      </w:pPr>
      <w:r w:rsidRPr="00235948">
        <w:rPr>
          <w:lang w:val="es-ES" w:eastAsia="ar-SA"/>
        </w:rPr>
        <w:t>Se aprecia a la vista que será positivo la alternativa de postergar la inversión. El momento óptimo para ejecutar la inversión es aquel para el cual el beneficio que ésta genere en su primer año de operación sea igual al coste del capital, (</w:t>
      </w:r>
      <w:proofErr w:type="spellStart"/>
      <w:r w:rsidRPr="00235948">
        <w:rPr>
          <w:lang w:val="es-ES" w:eastAsia="ar-SA"/>
        </w:rPr>
        <w:t>wacc</w:t>
      </w:r>
      <w:proofErr w:type="spellEnd"/>
      <w:r w:rsidRPr="00235948">
        <w:rPr>
          <w:lang w:val="es-ES" w:eastAsia="ar-SA"/>
        </w:rPr>
        <w:t xml:space="preserve"> x I</w:t>
      </w:r>
      <w:r w:rsidRPr="00235948">
        <w:rPr>
          <w:vertAlign w:val="subscript"/>
          <w:lang w:val="es-ES" w:eastAsia="ar-SA"/>
        </w:rPr>
        <w:t>o</w:t>
      </w:r>
      <w:r w:rsidRPr="00235948">
        <w:rPr>
          <w:lang w:val="es-ES" w:eastAsia="ar-SA"/>
        </w:rPr>
        <w:t>), pues en ese momento el ∆ VAN de postergar su iniciación es igual a cero.</w:t>
      </w:r>
    </w:p>
    <w:p w:rsidR="004C1FE0" w:rsidRPr="004615D3" w:rsidRDefault="004C1FE0">
      <w:pPr>
        <w:rPr>
          <w:lang w:val="es-ES"/>
        </w:rPr>
      </w:pPr>
      <w:bookmarkStart w:id="1" w:name="_GoBack"/>
      <w:bookmarkEnd w:id="1"/>
    </w:p>
    <w:sectPr w:rsidR="004C1FE0" w:rsidRPr="004615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D3"/>
    <w:rsid w:val="003F604C"/>
    <w:rsid w:val="00400225"/>
    <w:rsid w:val="004615D3"/>
    <w:rsid w:val="004C1FE0"/>
    <w:rsid w:val="00924D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FAE05-219B-4D40-BC8C-58621330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15D3"/>
    <w:pPr>
      <w:spacing w:line="360" w:lineRule="auto"/>
      <w:ind w:left="720"/>
      <w:contextualSpacing/>
      <w:jc w:val="both"/>
    </w:pPr>
    <w:rPr>
      <w:rFonts w:ascii="Arial" w:hAnsi="Arial"/>
      <w:sz w:val="20"/>
    </w:rPr>
  </w:style>
  <w:style w:type="paragraph" w:styleId="Descripcin">
    <w:name w:val="caption"/>
    <w:basedOn w:val="Normal"/>
    <w:next w:val="Normal"/>
    <w:uiPriority w:val="35"/>
    <w:unhideWhenUsed/>
    <w:qFormat/>
    <w:rsid w:val="004615D3"/>
    <w:pPr>
      <w:spacing w:after="200" w:line="240" w:lineRule="auto"/>
      <w:ind w:left="708"/>
    </w:pPr>
    <w:rPr>
      <w:rFonts w:ascii="Arial" w:hAnsi="Arial"/>
      <w:i/>
      <w:iCs/>
      <w:color w:val="404040" w:themeColor="text1" w:themeTint="B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1</cp:revision>
  <dcterms:created xsi:type="dcterms:W3CDTF">2018-07-26T16:30:00Z</dcterms:created>
  <dcterms:modified xsi:type="dcterms:W3CDTF">2018-07-26T16:31:00Z</dcterms:modified>
</cp:coreProperties>
</file>