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857C3" w14:textId="28B721E7" w:rsidR="00C001FE" w:rsidRDefault="00E96986" w:rsidP="00B477F1">
      <w:pPr>
        <w:tabs>
          <w:tab w:val="left" w:pos="0"/>
          <w:tab w:val="center" w:pos="5040"/>
        </w:tabs>
        <w:jc w:val="both"/>
        <w:rPr>
          <w:sz w:val="28"/>
          <w:szCs w:val="28"/>
        </w:rPr>
      </w:pPr>
      <w:r>
        <w:rPr>
          <w:noProof/>
          <w:lang w:eastAsia="es-ES_tradnl"/>
        </w:rPr>
        <w:drawing>
          <wp:inline distT="0" distB="0" distL="0" distR="0" wp14:anchorId="149C5823" wp14:editId="4CEDF98D">
            <wp:extent cx="1754798" cy="912495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798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82C">
        <w:rPr>
          <w:sz w:val="28"/>
          <w:szCs w:val="28"/>
        </w:rPr>
        <w:tab/>
      </w:r>
    </w:p>
    <w:p w14:paraId="6D9CC092" w14:textId="00675B61" w:rsidR="0036224C" w:rsidRDefault="0036224C" w:rsidP="00DB7078">
      <w:pPr>
        <w:jc w:val="both"/>
        <w:rPr>
          <w:b/>
        </w:rPr>
      </w:pPr>
    </w:p>
    <w:p w14:paraId="670C6B9D" w14:textId="77777777" w:rsidR="00083F2A" w:rsidRDefault="00083F2A" w:rsidP="00DB7078">
      <w:pPr>
        <w:jc w:val="both"/>
        <w:rPr>
          <w:b/>
        </w:rPr>
      </w:pPr>
    </w:p>
    <w:p w14:paraId="08020597" w14:textId="3E5BF990" w:rsidR="00085029" w:rsidRPr="002F60B9" w:rsidRDefault="00F75980" w:rsidP="00E96986">
      <w:pPr>
        <w:jc w:val="center"/>
        <w:rPr>
          <w:b/>
          <w:sz w:val="28"/>
        </w:rPr>
      </w:pPr>
      <w:r>
        <w:rPr>
          <w:b/>
          <w:sz w:val="28"/>
        </w:rPr>
        <w:t xml:space="preserve">BASES </w:t>
      </w:r>
      <w:r w:rsidR="00DB7078" w:rsidRPr="00FF297B">
        <w:rPr>
          <w:b/>
          <w:sz w:val="28"/>
        </w:rPr>
        <w:t xml:space="preserve">CONCURSO DE </w:t>
      </w:r>
      <w:r w:rsidR="00E96986">
        <w:rPr>
          <w:b/>
          <w:sz w:val="28"/>
        </w:rPr>
        <w:t>INVESTIGACIÓN ESTUDIANTIL 2019</w:t>
      </w:r>
    </w:p>
    <w:p w14:paraId="082261C0" w14:textId="77777777" w:rsidR="00DB7078" w:rsidRDefault="00DB7078" w:rsidP="00DB7078">
      <w:pPr>
        <w:jc w:val="both"/>
        <w:rPr>
          <w:b/>
        </w:rPr>
      </w:pPr>
    </w:p>
    <w:p w14:paraId="057E5884" w14:textId="3E268DBB" w:rsidR="00062F57" w:rsidRPr="0020539B" w:rsidRDefault="00062F57" w:rsidP="00DF12F8">
      <w:pPr>
        <w:pStyle w:val="Ttulo1"/>
      </w:pPr>
      <w:r w:rsidRPr="0020539B">
        <w:t>OBJETIVO DEL CONCURSO</w:t>
      </w:r>
    </w:p>
    <w:p w14:paraId="75649430" w14:textId="531B0CD3" w:rsidR="00083F2A" w:rsidRDefault="0036224C" w:rsidP="00083F2A">
      <w:pPr>
        <w:jc w:val="both"/>
      </w:pPr>
      <w:r>
        <w:t xml:space="preserve">El Concurso tiene por objetivo </w:t>
      </w:r>
      <w:r w:rsidR="00062F57">
        <w:t xml:space="preserve">apoyar </w:t>
      </w:r>
      <w:r w:rsidR="00C35506">
        <w:t>a</w:t>
      </w:r>
      <w:r w:rsidR="00010354">
        <w:t xml:space="preserve"> alumnos </w:t>
      </w:r>
      <w:r w:rsidR="00062F57">
        <w:t xml:space="preserve">de la Universidad Bernardo O’Higgins </w:t>
      </w:r>
      <w:r w:rsidR="00C35506">
        <w:t xml:space="preserve">en el </w:t>
      </w:r>
      <w:r w:rsidR="00062F57">
        <w:t>desarrollo de</w:t>
      </w:r>
      <w:r w:rsidR="00EF7777">
        <w:t xml:space="preserve"> </w:t>
      </w:r>
      <w:r w:rsidR="00010354">
        <w:t>P</w:t>
      </w:r>
      <w:r w:rsidR="00C35506">
        <w:t xml:space="preserve">royectos de </w:t>
      </w:r>
      <w:r w:rsidR="002B0627">
        <w:rPr>
          <w:color w:val="000000" w:themeColor="text1"/>
        </w:rPr>
        <w:t>investigación</w:t>
      </w:r>
      <w:r w:rsidR="000649C5" w:rsidRPr="00010354">
        <w:rPr>
          <w:color w:val="000000" w:themeColor="text1"/>
        </w:rPr>
        <w:t xml:space="preserve"> </w:t>
      </w:r>
      <w:r w:rsidR="00062F57">
        <w:t>en sus etapas tempranas</w:t>
      </w:r>
      <w:r w:rsidR="00C35506">
        <w:t xml:space="preserve">, fomentando el desarrollo de </w:t>
      </w:r>
      <w:r w:rsidR="00BD0093">
        <w:t>la ciencia básica y aplicada en las distintas áreas del conocimiento.</w:t>
      </w:r>
    </w:p>
    <w:p w14:paraId="131DF1D7" w14:textId="77777777" w:rsidR="00F75980" w:rsidRDefault="00F75980" w:rsidP="00F75980">
      <w:pPr>
        <w:jc w:val="both"/>
        <w:rPr>
          <w:color w:val="000000" w:themeColor="text1"/>
        </w:rPr>
      </w:pPr>
    </w:p>
    <w:p w14:paraId="6C79AE3B" w14:textId="2CA00BEB" w:rsidR="00F75980" w:rsidRPr="00F10F40" w:rsidRDefault="00F75980" w:rsidP="00F75980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El concurso está dirigido a los alumnos de pre y postgrado. </w:t>
      </w:r>
    </w:p>
    <w:p w14:paraId="6F00CD96" w14:textId="03455140" w:rsidR="00456E5B" w:rsidRPr="00686CBF" w:rsidRDefault="00456E5B" w:rsidP="00654DAD">
      <w:pPr>
        <w:jc w:val="both"/>
        <w:rPr>
          <w:color w:val="FF0000"/>
        </w:rPr>
      </w:pPr>
    </w:p>
    <w:p w14:paraId="1C50E07D" w14:textId="77777777" w:rsidR="0020539B" w:rsidRPr="0020539B" w:rsidRDefault="00EF7777" w:rsidP="00DF12F8">
      <w:pPr>
        <w:pStyle w:val="Ttulo1"/>
      </w:pPr>
      <w:r w:rsidRPr="0020539B">
        <w:t>CARACTERÍSTICA DE LOS PROYECTOS</w:t>
      </w:r>
    </w:p>
    <w:p w14:paraId="54D05C02" w14:textId="09EFC023" w:rsidR="00EF7777" w:rsidRDefault="007416E3" w:rsidP="00654DAD">
      <w:pPr>
        <w:jc w:val="both"/>
      </w:pPr>
      <w:r>
        <w:t>L</w:t>
      </w:r>
      <w:r w:rsidR="00CE0733">
        <w:t xml:space="preserve">os </w:t>
      </w:r>
      <w:r w:rsidR="00010354">
        <w:t>P</w:t>
      </w:r>
      <w:r w:rsidR="00EF7777">
        <w:t xml:space="preserve">royectos deben cumplir con las </w:t>
      </w:r>
      <w:r w:rsidR="00CE0733">
        <w:t xml:space="preserve">siguientes características: </w:t>
      </w:r>
    </w:p>
    <w:p w14:paraId="3424D983" w14:textId="7FF285D2" w:rsidR="00CE0733" w:rsidRDefault="00CE0733" w:rsidP="0020539B">
      <w:pPr>
        <w:pStyle w:val="Prrafodelista"/>
        <w:numPr>
          <w:ilvl w:val="0"/>
          <w:numId w:val="11"/>
        </w:numPr>
        <w:jc w:val="both"/>
      </w:pPr>
      <w:r>
        <w:t>Estar liderados por un</w:t>
      </w:r>
      <w:r w:rsidR="002B0627">
        <w:t>o o más</w:t>
      </w:r>
      <w:r>
        <w:t xml:space="preserve"> alumno</w:t>
      </w:r>
      <w:r w:rsidR="002B0627">
        <w:t>(s)</w:t>
      </w:r>
      <w:r>
        <w:t xml:space="preserve"> de la Universidad Bernardo O’Higgins con matrícula vigente al momento del cierre de la convocatoria. </w:t>
      </w:r>
    </w:p>
    <w:p w14:paraId="7203CF59" w14:textId="77925820" w:rsidR="00CE0733" w:rsidRDefault="002B0627" w:rsidP="0020539B">
      <w:pPr>
        <w:pStyle w:val="Prrafodelista"/>
        <w:numPr>
          <w:ilvl w:val="0"/>
          <w:numId w:val="11"/>
        </w:numPr>
        <w:jc w:val="both"/>
      </w:pPr>
      <w:r>
        <w:t>Debe c</w:t>
      </w:r>
      <w:r w:rsidR="00CE0733">
        <w:t>ontar con</w:t>
      </w:r>
      <w:r>
        <w:t xml:space="preserve"> un alumno que oficie de investigador responsable y puede o no incluir más alumnos como parte de</w:t>
      </w:r>
      <w:r w:rsidR="00CE0733">
        <w:t xml:space="preserve"> un equipo de trabajo</w:t>
      </w:r>
      <w:r w:rsidR="004239F2">
        <w:t>, que también sean alumnos</w:t>
      </w:r>
      <w:r w:rsidR="00401D76">
        <w:t xml:space="preserve"> de la universidad</w:t>
      </w:r>
      <w:r w:rsidR="004239F2">
        <w:t>.</w:t>
      </w:r>
    </w:p>
    <w:p w14:paraId="5FEEF4E1" w14:textId="77777777" w:rsidR="009C4F2A" w:rsidRDefault="00B72CCB" w:rsidP="009C4F2A">
      <w:pPr>
        <w:pStyle w:val="Prrafodelista"/>
        <w:numPr>
          <w:ilvl w:val="0"/>
          <w:numId w:val="11"/>
        </w:numPr>
        <w:jc w:val="both"/>
      </w:pPr>
      <w:r>
        <w:t>Todo proyecto de</w:t>
      </w:r>
      <w:r w:rsidR="00010354">
        <w:t>be</w:t>
      </w:r>
      <w:r>
        <w:t xml:space="preserve"> ser presentado en los formularios establecidos, respetando estrictamente </w:t>
      </w:r>
      <w:r w:rsidR="00686CBF">
        <w:t>e</w:t>
      </w:r>
      <w:r>
        <w:t>l form</w:t>
      </w:r>
      <w:r w:rsidR="00010354">
        <w:t>ato, máximo de extensión, y l</w:t>
      </w:r>
      <w:r>
        <w:t>as fechas indicadas en estas Bases.</w:t>
      </w:r>
    </w:p>
    <w:p w14:paraId="31A26430" w14:textId="6D353FD7" w:rsidR="009C4F2A" w:rsidRDefault="009C4F2A" w:rsidP="009C4F2A">
      <w:pPr>
        <w:pStyle w:val="Prrafodelista"/>
        <w:numPr>
          <w:ilvl w:val="0"/>
          <w:numId w:val="11"/>
        </w:numPr>
        <w:jc w:val="both"/>
      </w:pPr>
      <w:r>
        <w:t>Los proyectos deben ser orientados a tratar de resolver una problemática de la sociedad y ser novedosos en su metodología. Pueden desarrollarse en cualquier áreas del conocimiento.</w:t>
      </w:r>
    </w:p>
    <w:p w14:paraId="397C1CB3" w14:textId="77777777" w:rsidR="004239F2" w:rsidRDefault="004239F2" w:rsidP="009C4F2A">
      <w:pPr>
        <w:jc w:val="both"/>
      </w:pPr>
    </w:p>
    <w:p w14:paraId="3848EF60" w14:textId="77777777" w:rsidR="004239F2" w:rsidRDefault="004239F2" w:rsidP="004239F2">
      <w:pPr>
        <w:jc w:val="both"/>
      </w:pPr>
    </w:p>
    <w:p w14:paraId="2C336CA3" w14:textId="1FF29CF5" w:rsidR="004E4BE0" w:rsidRPr="004239F2" w:rsidRDefault="002B0A73" w:rsidP="004239F2">
      <w:pPr>
        <w:jc w:val="both"/>
        <w:rPr>
          <w:rFonts w:ascii="Calibri" w:hAnsi="Calibri" w:cs="Calibri"/>
          <w:color w:val="365F91" w:themeColor="accent1" w:themeShade="BF"/>
          <w:sz w:val="32"/>
          <w:szCs w:val="32"/>
        </w:rPr>
      </w:pPr>
      <w:r w:rsidRPr="004239F2">
        <w:rPr>
          <w:rFonts w:ascii="Calibri" w:hAnsi="Calibri" w:cs="Calibri"/>
          <w:color w:val="365F91" w:themeColor="accent1" w:themeShade="BF"/>
          <w:sz w:val="32"/>
          <w:szCs w:val="32"/>
        </w:rPr>
        <w:t>ETAPAS DEL CONCURSO</w:t>
      </w:r>
    </w:p>
    <w:p w14:paraId="1155EB46" w14:textId="5434D2FE" w:rsidR="004239F2" w:rsidRDefault="007B3CCC" w:rsidP="007B3CCC">
      <w:pPr>
        <w:jc w:val="both"/>
      </w:pPr>
      <w:r>
        <w:t>En este concurso se seleccionarán 10 Proyectos para ejecutarse en un periodo que comprende entre noviembre 2019 y abril 2020. Los Proyectos seleccionados recibirán apoyo de los investigadores de la Universidad para elaborar un plan de trabajo (carta Gantt) de sus propuestas durante el mes de noviembre.</w:t>
      </w:r>
    </w:p>
    <w:p w14:paraId="6E8E1E32" w14:textId="77777777" w:rsidR="00A859C0" w:rsidRDefault="00A859C0" w:rsidP="004E4BE0">
      <w:pPr>
        <w:jc w:val="both"/>
      </w:pPr>
    </w:p>
    <w:p w14:paraId="1957EA18" w14:textId="6A4BC967" w:rsidR="00DE0AEB" w:rsidRDefault="00A859C0" w:rsidP="004E4BE0">
      <w:pPr>
        <w:jc w:val="both"/>
      </w:pPr>
      <w:r>
        <w:t>Las P</w:t>
      </w:r>
      <w:r w:rsidR="00C357E7">
        <w:t xml:space="preserve">ropuestas serán calificadas </w:t>
      </w:r>
      <w:r w:rsidR="00B23024">
        <w:t>según la siguiente pauta</w:t>
      </w:r>
      <w:r w:rsidR="00762AFC" w:rsidRPr="00762AFC">
        <w:t xml:space="preserve"> </w:t>
      </w:r>
      <w:r w:rsidR="00762AFC">
        <w:t>de evaluación</w:t>
      </w:r>
      <w:r w:rsidR="00B23024">
        <w:t>:</w:t>
      </w:r>
    </w:p>
    <w:p w14:paraId="4707B06A" w14:textId="77777777" w:rsidR="00401D76" w:rsidRDefault="00401D76" w:rsidP="004E4BE0">
      <w:pPr>
        <w:jc w:val="both"/>
        <w:rPr>
          <w:b/>
        </w:rPr>
      </w:pPr>
    </w:p>
    <w:p w14:paraId="3F158F01" w14:textId="10346075" w:rsidR="008146E2" w:rsidRPr="0090655F" w:rsidRDefault="00594F0F" w:rsidP="004E4BE0">
      <w:pPr>
        <w:jc w:val="both"/>
        <w:rPr>
          <w:b/>
        </w:rPr>
      </w:pPr>
      <w:r w:rsidRPr="0090655F">
        <w:rPr>
          <w:b/>
        </w:rPr>
        <w:t>Pauta</w:t>
      </w:r>
      <w:r>
        <w:rPr>
          <w:b/>
        </w:rPr>
        <w:t xml:space="preserve"> de evaluación </w:t>
      </w:r>
      <w:r w:rsidR="008E5CE9">
        <w:rPr>
          <w:b/>
        </w:rPr>
        <w:t>etapa selección</w:t>
      </w:r>
    </w:p>
    <w:p w14:paraId="5CCA4DD0" w14:textId="77777777" w:rsidR="001C26BF" w:rsidRPr="004E4BE0" w:rsidRDefault="001C26BF" w:rsidP="004E4BE0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814"/>
        <w:gridCol w:w="6612"/>
        <w:gridCol w:w="1870"/>
      </w:tblGrid>
      <w:tr w:rsidR="00224D24" w14:paraId="3701B6FC" w14:textId="77777777" w:rsidTr="002B0627">
        <w:tc>
          <w:tcPr>
            <w:tcW w:w="881" w:type="pct"/>
            <w:shd w:val="clear" w:color="auto" w:fill="D9D9D9" w:themeFill="background1" w:themeFillShade="D9"/>
          </w:tcPr>
          <w:p w14:paraId="5466BC10" w14:textId="77777777" w:rsidR="00224D24" w:rsidRDefault="00224D24" w:rsidP="002B0627">
            <w:pPr>
              <w:jc w:val="both"/>
            </w:pPr>
            <w:r>
              <w:t>Ítem</w:t>
            </w:r>
          </w:p>
        </w:tc>
        <w:tc>
          <w:tcPr>
            <w:tcW w:w="3211" w:type="pct"/>
            <w:shd w:val="clear" w:color="auto" w:fill="D9D9D9" w:themeFill="background1" w:themeFillShade="D9"/>
          </w:tcPr>
          <w:p w14:paraId="04499492" w14:textId="77777777" w:rsidR="00224D24" w:rsidRDefault="00224D24" w:rsidP="002B0627">
            <w:pPr>
              <w:jc w:val="both"/>
            </w:pPr>
            <w:r>
              <w:t>Criterio</w:t>
            </w:r>
          </w:p>
        </w:tc>
        <w:tc>
          <w:tcPr>
            <w:tcW w:w="908" w:type="pct"/>
            <w:shd w:val="clear" w:color="auto" w:fill="D9D9D9" w:themeFill="background1" w:themeFillShade="D9"/>
          </w:tcPr>
          <w:p w14:paraId="15D567F4" w14:textId="77777777" w:rsidR="00224D24" w:rsidRDefault="00224D24" w:rsidP="002B0627">
            <w:pPr>
              <w:jc w:val="both"/>
            </w:pPr>
            <w:r>
              <w:t>Ponderación</w:t>
            </w:r>
          </w:p>
        </w:tc>
      </w:tr>
      <w:tr w:rsidR="00224D24" w14:paraId="30E1ADF0" w14:textId="77777777" w:rsidTr="002B0627">
        <w:tc>
          <w:tcPr>
            <w:tcW w:w="881" w:type="pct"/>
          </w:tcPr>
          <w:p w14:paraId="57D5B5FD" w14:textId="175629D4" w:rsidR="00224D24" w:rsidRDefault="00655133" w:rsidP="002B0627">
            <w:r>
              <w:t>Problemática a resolver</w:t>
            </w:r>
          </w:p>
        </w:tc>
        <w:tc>
          <w:tcPr>
            <w:tcW w:w="3211" w:type="pct"/>
          </w:tcPr>
          <w:p w14:paraId="3CB39FF3" w14:textId="19917A83" w:rsidR="00224D24" w:rsidRDefault="00224D24" w:rsidP="007F10DB">
            <w:r>
              <w:t xml:space="preserve">Se identifica </w:t>
            </w:r>
            <w:r w:rsidR="007F10DB">
              <w:t>un</w:t>
            </w:r>
            <w:r>
              <w:t xml:space="preserve"> problema</w:t>
            </w:r>
            <w:r w:rsidR="007F10DB">
              <w:t xml:space="preserve"> </w:t>
            </w:r>
            <w:r>
              <w:t xml:space="preserve">y se describen las causas de la existencia </w:t>
            </w:r>
            <w:r w:rsidR="007F10DB">
              <w:t>del mismo</w:t>
            </w:r>
            <w:r>
              <w:t xml:space="preserve">, haciendo referencia a información </w:t>
            </w:r>
            <w:r>
              <w:lastRenderedPageBreak/>
              <w:t>concreta</w:t>
            </w:r>
            <w:r w:rsidR="007F10DB">
              <w:t>.</w:t>
            </w:r>
          </w:p>
        </w:tc>
        <w:tc>
          <w:tcPr>
            <w:tcW w:w="908" w:type="pct"/>
          </w:tcPr>
          <w:p w14:paraId="520BFC7A" w14:textId="13BF6288" w:rsidR="00224D24" w:rsidRDefault="00224D24" w:rsidP="002B0627">
            <w:pPr>
              <w:jc w:val="center"/>
            </w:pPr>
            <w:r>
              <w:lastRenderedPageBreak/>
              <w:t>25%</w:t>
            </w:r>
          </w:p>
        </w:tc>
      </w:tr>
      <w:tr w:rsidR="00224D24" w14:paraId="5EF4A178" w14:textId="77777777" w:rsidTr="002B0627">
        <w:tc>
          <w:tcPr>
            <w:tcW w:w="881" w:type="pct"/>
          </w:tcPr>
          <w:p w14:paraId="49DB843E" w14:textId="4137619E" w:rsidR="00224D24" w:rsidRDefault="00224D24" w:rsidP="002B0627">
            <w:r>
              <w:lastRenderedPageBreak/>
              <w:t>Propuesta</w:t>
            </w:r>
          </w:p>
        </w:tc>
        <w:tc>
          <w:tcPr>
            <w:tcW w:w="3211" w:type="pct"/>
          </w:tcPr>
          <w:p w14:paraId="4585F6DF" w14:textId="2EA7AC40" w:rsidR="00224D24" w:rsidRDefault="00224D24" w:rsidP="007F10DB">
            <w:r>
              <w:t xml:space="preserve">Describe claramente </w:t>
            </w:r>
            <w:r w:rsidR="007F10DB">
              <w:t>un proyecto viable con objetivos, metodología y un plan de trabajo acorde a los tiempos planteados.</w:t>
            </w:r>
          </w:p>
        </w:tc>
        <w:tc>
          <w:tcPr>
            <w:tcW w:w="908" w:type="pct"/>
          </w:tcPr>
          <w:p w14:paraId="3F5C9CB5" w14:textId="284DCB79" w:rsidR="00224D24" w:rsidRDefault="00224D24" w:rsidP="002B0627">
            <w:pPr>
              <w:jc w:val="center"/>
            </w:pPr>
            <w:r>
              <w:t>50%</w:t>
            </w:r>
          </w:p>
        </w:tc>
      </w:tr>
      <w:tr w:rsidR="00224D24" w14:paraId="6721627F" w14:textId="77777777" w:rsidTr="002B0627">
        <w:tc>
          <w:tcPr>
            <w:tcW w:w="881" w:type="pct"/>
          </w:tcPr>
          <w:p w14:paraId="69E37100" w14:textId="40E389A3" w:rsidR="00224D24" w:rsidRDefault="00224D24" w:rsidP="00224D24">
            <w:r>
              <w:t>Novedad de la investigación</w:t>
            </w:r>
          </w:p>
        </w:tc>
        <w:tc>
          <w:tcPr>
            <w:tcW w:w="3211" w:type="pct"/>
          </w:tcPr>
          <w:p w14:paraId="5573093B" w14:textId="79051054" w:rsidR="00224D24" w:rsidRDefault="007F10DB" w:rsidP="007F10DB">
            <w:r>
              <w:t>Se i</w:t>
            </w:r>
            <w:r w:rsidR="00224D24">
              <w:t>dentifica</w:t>
            </w:r>
            <w:r>
              <w:t>n</w:t>
            </w:r>
            <w:r w:rsidR="00224D24">
              <w:t xml:space="preserve"> diferencias </w:t>
            </w:r>
            <w:r>
              <w:t>del proyecto con</w:t>
            </w:r>
            <w:r w:rsidR="00224D24">
              <w:t xml:space="preserve"> respecto a lo que ya está disponible para las personas, a nivel local e internacional, según corresponda.</w:t>
            </w:r>
          </w:p>
        </w:tc>
        <w:tc>
          <w:tcPr>
            <w:tcW w:w="908" w:type="pct"/>
          </w:tcPr>
          <w:p w14:paraId="3935FC6B" w14:textId="4AAEDB6D" w:rsidR="00224D24" w:rsidRDefault="00224D24" w:rsidP="002B0627">
            <w:pPr>
              <w:jc w:val="center"/>
            </w:pPr>
            <w:r>
              <w:t>25%</w:t>
            </w:r>
          </w:p>
        </w:tc>
      </w:tr>
    </w:tbl>
    <w:p w14:paraId="6AFB3693" w14:textId="77777777" w:rsidR="00523136" w:rsidRDefault="00523136" w:rsidP="008146E2">
      <w:pPr>
        <w:jc w:val="both"/>
      </w:pPr>
    </w:p>
    <w:p w14:paraId="2A263CF7" w14:textId="77777777" w:rsidR="008146E2" w:rsidRDefault="008146E2" w:rsidP="008146E2">
      <w:pPr>
        <w:jc w:val="both"/>
      </w:pPr>
      <w:r>
        <w:t xml:space="preserve">Cada uno de los Ítem serán evaluado con notas de 0 – 5 en donde: 5 (Excelente), 4 a 4,9 (Muy Bueno), 3 a 3,9 (Bueno), 2 a 2,9 (Regular), 1 a 1,9 (Deficiente) y 0 a 0,9 (No Califica). </w:t>
      </w:r>
    </w:p>
    <w:p w14:paraId="09231A4F" w14:textId="77777777" w:rsidR="00A859C0" w:rsidRDefault="00A859C0" w:rsidP="008146E2">
      <w:pPr>
        <w:jc w:val="both"/>
      </w:pPr>
    </w:p>
    <w:p w14:paraId="547B1511" w14:textId="01EB9901" w:rsidR="004E4BE0" w:rsidRDefault="008146E2" w:rsidP="008146E2">
      <w:pPr>
        <w:jc w:val="both"/>
      </w:pPr>
      <w:r>
        <w:t xml:space="preserve">La evaluación de los proyectos corresponderá a una Comisión designada por </w:t>
      </w:r>
      <w:r w:rsidR="007B3CCC">
        <w:t>la Directora de</w:t>
      </w:r>
      <w:r>
        <w:t xml:space="preserve"> Investigación y </w:t>
      </w:r>
      <w:r w:rsidR="007B3CCC">
        <w:t>Doctorados</w:t>
      </w:r>
      <w:r w:rsidR="00A859C0">
        <w:t>,</w:t>
      </w:r>
      <w:r>
        <w:t xml:space="preserve"> la que estará integrada por docentes e investigadores destacados.</w:t>
      </w:r>
    </w:p>
    <w:p w14:paraId="33970E15" w14:textId="77777777" w:rsidR="00900B2D" w:rsidRDefault="00900B2D" w:rsidP="00E821A0">
      <w:pPr>
        <w:jc w:val="both"/>
      </w:pPr>
    </w:p>
    <w:p w14:paraId="45041DDC" w14:textId="62684167" w:rsidR="00900B2D" w:rsidRDefault="00814D78" w:rsidP="00900B2D">
      <w:pPr>
        <w:jc w:val="both"/>
      </w:pPr>
      <w:r w:rsidRPr="00106435">
        <w:t>Los montos</w:t>
      </w:r>
      <w:r w:rsidR="00900B2D" w:rsidRPr="00106435">
        <w:t xml:space="preserve"> en dinero serán </w:t>
      </w:r>
      <w:r w:rsidR="006F6264" w:rsidRPr="00106435">
        <w:t xml:space="preserve">cargados al centro de costo es </w:t>
      </w:r>
      <w:r w:rsidR="00106435">
        <w:t>6-12-01</w:t>
      </w:r>
      <w:r w:rsidR="00900B2D" w:rsidRPr="00106435">
        <w:t xml:space="preserve">, cuenta contable es </w:t>
      </w:r>
      <w:r w:rsidR="00106435" w:rsidRPr="00106435">
        <w:t>51-01-049</w:t>
      </w:r>
      <w:r w:rsidR="006F6264" w:rsidRPr="00106435">
        <w:t xml:space="preserve"> </w:t>
      </w:r>
      <w:r w:rsidR="00900B2D" w:rsidRPr="00106435">
        <w:t>bajo la modalidad de pago a Honorarios</w:t>
      </w:r>
      <w:r w:rsidRPr="00106435">
        <w:t xml:space="preserve"> por un total de $300,000 pesos chilenos en dos cuotas</w:t>
      </w:r>
      <w:r w:rsidR="00900B2D" w:rsidRPr="00106435">
        <w:t>,</w:t>
      </w:r>
      <w:r w:rsidRPr="00106435">
        <w:t xml:space="preserve"> por lo que el representante (investigador responsable) de los proyectos </w:t>
      </w:r>
      <w:r w:rsidR="00900B2D" w:rsidRPr="00106435">
        <w:t xml:space="preserve"> </w:t>
      </w:r>
      <w:r w:rsidRPr="00106435">
        <w:t>seleccionados</w:t>
      </w:r>
      <w:r w:rsidR="00900B2D" w:rsidRPr="00106435">
        <w:t xml:space="preserve"> deberá emitir una boleta de honorarios por el monto correspondiente.</w:t>
      </w:r>
    </w:p>
    <w:p w14:paraId="3CD003CF" w14:textId="77777777" w:rsidR="00900B2D" w:rsidRPr="003745EE" w:rsidRDefault="00900B2D" w:rsidP="00900B2D">
      <w:pPr>
        <w:jc w:val="both"/>
      </w:pPr>
    </w:p>
    <w:p w14:paraId="642D6A51" w14:textId="768DF20A" w:rsidR="00E821A0" w:rsidRDefault="00DF12F8" w:rsidP="00DF12F8">
      <w:pPr>
        <w:pStyle w:val="Ttulo1"/>
      </w:pPr>
      <w:r>
        <w:t>Plazos</w:t>
      </w:r>
    </w:p>
    <w:p w14:paraId="0E40938D" w14:textId="6BD3CFF4" w:rsidR="00CB57CC" w:rsidRDefault="00CB57CC" w:rsidP="004259FB">
      <w:pPr>
        <w:jc w:val="both"/>
      </w:pPr>
    </w:p>
    <w:p w14:paraId="5B6C2A7D" w14:textId="2970ADD2" w:rsidR="003C52AC" w:rsidRDefault="003C52AC" w:rsidP="003C52AC">
      <w:pPr>
        <w:jc w:val="both"/>
      </w:pPr>
      <w:r>
        <w:t xml:space="preserve">El formulario de postulación debe enviarse al correo </w:t>
      </w:r>
      <w:hyperlink r:id="rId9" w:history="1">
        <w:proofErr w:type="spellStart"/>
        <w:r w:rsidRPr="009D0F39">
          <w:rPr>
            <w:rStyle w:val="Hipervnculo"/>
          </w:rPr>
          <w:t>investigacion</w:t>
        </w:r>
        <w:proofErr w:type="spellEnd"/>
        <w:r w:rsidRPr="009D0F39">
          <w:rPr>
            <w:rStyle w:val="Hipervnculo"/>
            <w:lang w:val="en-US"/>
          </w:rPr>
          <w:t>@</w:t>
        </w:r>
        <w:r w:rsidRPr="009D0F39">
          <w:rPr>
            <w:rStyle w:val="Hipervnculo"/>
          </w:rPr>
          <w:t>ubo.cl</w:t>
        </w:r>
      </w:hyperlink>
      <w:r>
        <w:t xml:space="preserve"> (sin tilde) hasta el </w:t>
      </w:r>
      <w:r w:rsidR="0066742D">
        <w:rPr>
          <w:b/>
        </w:rPr>
        <w:t xml:space="preserve">30 </w:t>
      </w:r>
      <w:r w:rsidRPr="00D338C8">
        <w:rPr>
          <w:b/>
        </w:rPr>
        <w:t>de Octubre</w:t>
      </w:r>
      <w:r>
        <w:t xml:space="preserve"> del 2019. </w:t>
      </w:r>
      <w:r w:rsidR="00D338C8">
        <w:t>Excepcionalmente, a</w:t>
      </w:r>
      <w:r>
        <w:t xml:space="preserve">lumnos interesados pueden solicitar una extensión de plazo hasta el día </w:t>
      </w:r>
      <w:r w:rsidR="0066742D">
        <w:rPr>
          <w:b/>
        </w:rPr>
        <w:t>05</w:t>
      </w:r>
      <w:r w:rsidR="00D338C8" w:rsidRPr="00D338C8">
        <w:rPr>
          <w:b/>
        </w:rPr>
        <w:t xml:space="preserve"> de </w:t>
      </w:r>
      <w:r w:rsidR="0066742D">
        <w:rPr>
          <w:b/>
        </w:rPr>
        <w:t>noviembre</w:t>
      </w:r>
      <w:bookmarkStart w:id="0" w:name="_GoBack"/>
      <w:bookmarkEnd w:id="0"/>
      <w:r w:rsidR="00D338C8">
        <w:t xml:space="preserve"> al mismo correo.</w:t>
      </w:r>
    </w:p>
    <w:p w14:paraId="4FC7EECA" w14:textId="77777777" w:rsidR="00BD0093" w:rsidRDefault="00BD0093" w:rsidP="003C52AC">
      <w:pPr>
        <w:jc w:val="both"/>
      </w:pPr>
    </w:p>
    <w:p w14:paraId="4420AA0D" w14:textId="71D90A5A" w:rsidR="00BD0093" w:rsidRPr="003C52AC" w:rsidRDefault="00BD0093" w:rsidP="003C52AC">
      <w:pPr>
        <w:jc w:val="both"/>
      </w:pPr>
      <w:r>
        <w:t xml:space="preserve">Los proyectos ejecutados deberán presentar un informe parcial </w:t>
      </w:r>
      <w:r w:rsidR="009C4F2A">
        <w:t>(</w:t>
      </w:r>
      <w:r>
        <w:t>carta Gantt</w:t>
      </w:r>
      <w:r w:rsidR="009C4F2A">
        <w:t>),</w:t>
      </w:r>
      <w:r>
        <w:t xml:space="preserve"> y </w:t>
      </w:r>
      <w:r w:rsidR="009C4F2A">
        <w:t xml:space="preserve">posteriormente </w:t>
      </w:r>
      <w:r>
        <w:t xml:space="preserve">un informe final al término del proyecto. Los alumnos participantes deberán presentar sus trabajos en la </w:t>
      </w:r>
      <w:proofErr w:type="spellStart"/>
      <w:r>
        <w:t>SieUBO</w:t>
      </w:r>
      <w:proofErr w:type="spellEnd"/>
      <w:r>
        <w:t xml:space="preserve"> 2020 </w:t>
      </w:r>
      <w:r w:rsidR="009C4F2A">
        <w:t xml:space="preserve">en formato poster u oral </w:t>
      </w:r>
      <w:r>
        <w:t>durante el mes de octubre del próximo año.</w:t>
      </w:r>
      <w:r w:rsidR="009C4F2A">
        <w:t xml:space="preserve"> El no cumplimiento de alguna de estas obligaciones resultará en el no pago de los honorarios mencionados.</w:t>
      </w:r>
    </w:p>
    <w:sectPr w:rsidR="00BD0093" w:rsidRPr="003C52AC" w:rsidSect="008B73AD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0C384" w14:textId="77777777" w:rsidR="00F9398C" w:rsidRDefault="00F9398C" w:rsidP="00EC57A9">
      <w:r>
        <w:separator/>
      </w:r>
    </w:p>
  </w:endnote>
  <w:endnote w:type="continuationSeparator" w:id="0">
    <w:p w14:paraId="16F0ED46" w14:textId="77777777" w:rsidR="00F9398C" w:rsidRDefault="00F9398C" w:rsidP="00E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lang w:val="es-ES"/>
      </w:rPr>
      <w:id w:val="-490487542"/>
      <w:docPartObj>
        <w:docPartGallery w:val="Page Numbers (Bottom of Page)"/>
        <w:docPartUnique/>
      </w:docPartObj>
    </w:sdtPr>
    <w:sdtEndPr/>
    <w:sdtContent>
      <w:p w14:paraId="6C2F1B3A" w14:textId="791E3194" w:rsidR="002B0627" w:rsidRDefault="002B0627">
        <w:pPr>
          <w:pStyle w:val="Piedepgina"/>
          <w:jc w:val="right"/>
        </w:pP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66742D" w:rsidRPr="0066742D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54313007" w14:textId="77777777" w:rsidR="002B0627" w:rsidRDefault="002B062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F2765" w14:textId="77777777" w:rsidR="00F9398C" w:rsidRDefault="00F9398C" w:rsidP="00EC57A9">
      <w:r>
        <w:separator/>
      </w:r>
    </w:p>
  </w:footnote>
  <w:footnote w:type="continuationSeparator" w:id="0">
    <w:p w14:paraId="7D737A32" w14:textId="77777777" w:rsidR="00F9398C" w:rsidRDefault="00F9398C" w:rsidP="00EC57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1DD94" w14:textId="0AE29E9B" w:rsidR="002B0627" w:rsidRDefault="002B0627" w:rsidP="008B73AD">
    <w:pPr>
      <w:pStyle w:val="Encabezado"/>
      <w:tabs>
        <w:tab w:val="clear" w:pos="4252"/>
        <w:tab w:val="clear" w:pos="8504"/>
        <w:tab w:val="left" w:pos="696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10311"/>
    <w:multiLevelType w:val="hybridMultilevel"/>
    <w:tmpl w:val="D018D8AE"/>
    <w:lvl w:ilvl="0" w:tplc="BCC0C608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66C6A"/>
    <w:multiLevelType w:val="hybridMultilevel"/>
    <w:tmpl w:val="D22A304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0C77C4"/>
    <w:multiLevelType w:val="hybridMultilevel"/>
    <w:tmpl w:val="7D6C0806"/>
    <w:lvl w:ilvl="0" w:tplc="A7BC888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0E1D"/>
    <w:multiLevelType w:val="hybridMultilevel"/>
    <w:tmpl w:val="2F9AB01C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344CF"/>
    <w:multiLevelType w:val="hybridMultilevel"/>
    <w:tmpl w:val="FBB010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F04C1"/>
    <w:multiLevelType w:val="hybridMultilevel"/>
    <w:tmpl w:val="2DB0219E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CA74F16"/>
    <w:multiLevelType w:val="hybridMultilevel"/>
    <w:tmpl w:val="228E2696"/>
    <w:lvl w:ilvl="0" w:tplc="28B290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F35EC"/>
    <w:multiLevelType w:val="hybridMultilevel"/>
    <w:tmpl w:val="57FCFA56"/>
    <w:lvl w:ilvl="0" w:tplc="DE98FE46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912578"/>
    <w:multiLevelType w:val="hybridMultilevel"/>
    <w:tmpl w:val="D434550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DF7855"/>
    <w:multiLevelType w:val="hybridMultilevel"/>
    <w:tmpl w:val="BD726342"/>
    <w:lvl w:ilvl="0" w:tplc="6F2C5942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DA1707"/>
    <w:multiLevelType w:val="hybridMultilevel"/>
    <w:tmpl w:val="1C1239A0"/>
    <w:lvl w:ilvl="0" w:tplc="28B290FE">
      <w:start w:val="1"/>
      <w:numFmt w:val="lowerRoman"/>
      <w:lvlText w:val="%1)"/>
      <w:lvlJc w:val="left"/>
      <w:pPr>
        <w:ind w:left="9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80" w:hanging="360"/>
      </w:pPr>
    </w:lvl>
    <w:lvl w:ilvl="2" w:tplc="340A001B" w:tentative="1">
      <w:start w:val="1"/>
      <w:numFmt w:val="lowerRoman"/>
      <w:lvlText w:val="%3."/>
      <w:lvlJc w:val="right"/>
      <w:pPr>
        <w:ind w:left="2400" w:hanging="180"/>
      </w:pPr>
    </w:lvl>
    <w:lvl w:ilvl="3" w:tplc="340A000F" w:tentative="1">
      <w:start w:val="1"/>
      <w:numFmt w:val="decimal"/>
      <w:lvlText w:val="%4."/>
      <w:lvlJc w:val="left"/>
      <w:pPr>
        <w:ind w:left="3120" w:hanging="360"/>
      </w:pPr>
    </w:lvl>
    <w:lvl w:ilvl="4" w:tplc="340A0019" w:tentative="1">
      <w:start w:val="1"/>
      <w:numFmt w:val="lowerLetter"/>
      <w:lvlText w:val="%5."/>
      <w:lvlJc w:val="left"/>
      <w:pPr>
        <w:ind w:left="3840" w:hanging="360"/>
      </w:pPr>
    </w:lvl>
    <w:lvl w:ilvl="5" w:tplc="340A001B" w:tentative="1">
      <w:start w:val="1"/>
      <w:numFmt w:val="lowerRoman"/>
      <w:lvlText w:val="%6."/>
      <w:lvlJc w:val="right"/>
      <w:pPr>
        <w:ind w:left="4560" w:hanging="180"/>
      </w:pPr>
    </w:lvl>
    <w:lvl w:ilvl="6" w:tplc="340A000F" w:tentative="1">
      <w:start w:val="1"/>
      <w:numFmt w:val="decimal"/>
      <w:lvlText w:val="%7."/>
      <w:lvlJc w:val="left"/>
      <w:pPr>
        <w:ind w:left="5280" w:hanging="360"/>
      </w:pPr>
    </w:lvl>
    <w:lvl w:ilvl="7" w:tplc="340A0019" w:tentative="1">
      <w:start w:val="1"/>
      <w:numFmt w:val="lowerLetter"/>
      <w:lvlText w:val="%8."/>
      <w:lvlJc w:val="left"/>
      <w:pPr>
        <w:ind w:left="6000" w:hanging="360"/>
      </w:pPr>
    </w:lvl>
    <w:lvl w:ilvl="8" w:tplc="34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67BB5088"/>
    <w:multiLevelType w:val="hybridMultilevel"/>
    <w:tmpl w:val="8E1C2EA8"/>
    <w:lvl w:ilvl="0" w:tplc="A9FA8B04">
      <w:start w:val="44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A1A82"/>
    <w:multiLevelType w:val="hybridMultilevel"/>
    <w:tmpl w:val="6B82CB0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05309D"/>
    <w:multiLevelType w:val="hybridMultilevel"/>
    <w:tmpl w:val="4F6685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1A3DF6"/>
    <w:multiLevelType w:val="hybridMultilevel"/>
    <w:tmpl w:val="A0A8DF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65D11"/>
    <w:multiLevelType w:val="hybridMultilevel"/>
    <w:tmpl w:val="36B08320"/>
    <w:lvl w:ilvl="0" w:tplc="34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>
    <w:nsid w:val="78FD5132"/>
    <w:multiLevelType w:val="hybridMultilevel"/>
    <w:tmpl w:val="8CECAF7E"/>
    <w:lvl w:ilvl="0" w:tplc="0C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12"/>
  </w:num>
  <w:num w:numId="4">
    <w:abstractNumId w:val="2"/>
  </w:num>
  <w:num w:numId="5">
    <w:abstractNumId w:val="0"/>
  </w:num>
  <w:num w:numId="6">
    <w:abstractNumId w:val="9"/>
  </w:num>
  <w:num w:numId="7">
    <w:abstractNumId w:val="11"/>
  </w:num>
  <w:num w:numId="8">
    <w:abstractNumId w:val="7"/>
  </w:num>
  <w:num w:numId="9">
    <w:abstractNumId w:val="13"/>
  </w:num>
  <w:num w:numId="10">
    <w:abstractNumId w:val="1"/>
  </w:num>
  <w:num w:numId="11">
    <w:abstractNumId w:val="4"/>
  </w:num>
  <w:num w:numId="12">
    <w:abstractNumId w:val="6"/>
  </w:num>
  <w:num w:numId="13">
    <w:abstractNumId w:val="15"/>
  </w:num>
  <w:num w:numId="14">
    <w:abstractNumId w:val="16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9"/>
    <w:rsid w:val="00002292"/>
    <w:rsid w:val="00006865"/>
    <w:rsid w:val="00010354"/>
    <w:rsid w:val="00041389"/>
    <w:rsid w:val="00043931"/>
    <w:rsid w:val="00062F57"/>
    <w:rsid w:val="000649C5"/>
    <w:rsid w:val="00070593"/>
    <w:rsid w:val="00083F2A"/>
    <w:rsid w:val="00085029"/>
    <w:rsid w:val="00086C3C"/>
    <w:rsid w:val="000B4917"/>
    <w:rsid w:val="000C636E"/>
    <w:rsid w:val="000F0768"/>
    <w:rsid w:val="00105125"/>
    <w:rsid w:val="00106435"/>
    <w:rsid w:val="00113CC9"/>
    <w:rsid w:val="00132B9D"/>
    <w:rsid w:val="001437EB"/>
    <w:rsid w:val="00146C7E"/>
    <w:rsid w:val="00157E2A"/>
    <w:rsid w:val="0017239C"/>
    <w:rsid w:val="001742E1"/>
    <w:rsid w:val="001762E6"/>
    <w:rsid w:val="00185A0C"/>
    <w:rsid w:val="001A2EF9"/>
    <w:rsid w:val="001C26BF"/>
    <w:rsid w:val="001C6E3F"/>
    <w:rsid w:val="001E303B"/>
    <w:rsid w:val="001F0B78"/>
    <w:rsid w:val="001F563E"/>
    <w:rsid w:val="00201E64"/>
    <w:rsid w:val="0020539B"/>
    <w:rsid w:val="00224D24"/>
    <w:rsid w:val="00237E37"/>
    <w:rsid w:val="002453B2"/>
    <w:rsid w:val="00273A1F"/>
    <w:rsid w:val="002807C9"/>
    <w:rsid w:val="00285BDA"/>
    <w:rsid w:val="0029782C"/>
    <w:rsid w:val="002B0627"/>
    <w:rsid w:val="002B0A73"/>
    <w:rsid w:val="002B1BC0"/>
    <w:rsid w:val="002C0DE2"/>
    <w:rsid w:val="002E76FB"/>
    <w:rsid w:val="002F27C9"/>
    <w:rsid w:val="002F2EAA"/>
    <w:rsid w:val="002F45C5"/>
    <w:rsid w:val="002F60B9"/>
    <w:rsid w:val="003074A7"/>
    <w:rsid w:val="0031414E"/>
    <w:rsid w:val="00331ED4"/>
    <w:rsid w:val="00336A78"/>
    <w:rsid w:val="00337E18"/>
    <w:rsid w:val="0034716C"/>
    <w:rsid w:val="00356990"/>
    <w:rsid w:val="0036224C"/>
    <w:rsid w:val="003745EE"/>
    <w:rsid w:val="0038748A"/>
    <w:rsid w:val="003B49F2"/>
    <w:rsid w:val="003C52AC"/>
    <w:rsid w:val="003C5D66"/>
    <w:rsid w:val="003D68DC"/>
    <w:rsid w:val="003D719D"/>
    <w:rsid w:val="00401D76"/>
    <w:rsid w:val="004239F2"/>
    <w:rsid w:val="004259FB"/>
    <w:rsid w:val="0043120B"/>
    <w:rsid w:val="0043776C"/>
    <w:rsid w:val="004419D9"/>
    <w:rsid w:val="0044415E"/>
    <w:rsid w:val="00456E5B"/>
    <w:rsid w:val="00457963"/>
    <w:rsid w:val="00481A33"/>
    <w:rsid w:val="004A0FFE"/>
    <w:rsid w:val="004B3BEE"/>
    <w:rsid w:val="004D2ADD"/>
    <w:rsid w:val="004D2D5F"/>
    <w:rsid w:val="004E4BE0"/>
    <w:rsid w:val="004E4D3E"/>
    <w:rsid w:val="004F0281"/>
    <w:rsid w:val="00502DF5"/>
    <w:rsid w:val="0050725E"/>
    <w:rsid w:val="00512E46"/>
    <w:rsid w:val="00523136"/>
    <w:rsid w:val="00545429"/>
    <w:rsid w:val="0054585B"/>
    <w:rsid w:val="0054677B"/>
    <w:rsid w:val="00552E4E"/>
    <w:rsid w:val="0055304E"/>
    <w:rsid w:val="00555505"/>
    <w:rsid w:val="00560CF9"/>
    <w:rsid w:val="00574F34"/>
    <w:rsid w:val="00586896"/>
    <w:rsid w:val="00594F0F"/>
    <w:rsid w:val="005C53F7"/>
    <w:rsid w:val="005D05E6"/>
    <w:rsid w:val="005D778F"/>
    <w:rsid w:val="005E02C7"/>
    <w:rsid w:val="005F0D76"/>
    <w:rsid w:val="005F21C8"/>
    <w:rsid w:val="00620B62"/>
    <w:rsid w:val="00623218"/>
    <w:rsid w:val="00625805"/>
    <w:rsid w:val="00654DAD"/>
    <w:rsid w:val="00655133"/>
    <w:rsid w:val="00655D2B"/>
    <w:rsid w:val="0066596E"/>
    <w:rsid w:val="0066742D"/>
    <w:rsid w:val="006754B8"/>
    <w:rsid w:val="0068455A"/>
    <w:rsid w:val="00686CBF"/>
    <w:rsid w:val="00697236"/>
    <w:rsid w:val="006A0248"/>
    <w:rsid w:val="006A1A57"/>
    <w:rsid w:val="006A45BE"/>
    <w:rsid w:val="006C569A"/>
    <w:rsid w:val="006F453A"/>
    <w:rsid w:val="006F5158"/>
    <w:rsid w:val="006F6264"/>
    <w:rsid w:val="006F7740"/>
    <w:rsid w:val="00701AB5"/>
    <w:rsid w:val="00704E85"/>
    <w:rsid w:val="00714203"/>
    <w:rsid w:val="00731B5E"/>
    <w:rsid w:val="00736B94"/>
    <w:rsid w:val="007416E3"/>
    <w:rsid w:val="00760535"/>
    <w:rsid w:val="007606FC"/>
    <w:rsid w:val="00762AFC"/>
    <w:rsid w:val="00786719"/>
    <w:rsid w:val="00791B10"/>
    <w:rsid w:val="00793D82"/>
    <w:rsid w:val="00794405"/>
    <w:rsid w:val="007B3CCC"/>
    <w:rsid w:val="007D38CF"/>
    <w:rsid w:val="007E37CD"/>
    <w:rsid w:val="007F10DB"/>
    <w:rsid w:val="007F2D53"/>
    <w:rsid w:val="007F59C5"/>
    <w:rsid w:val="008066D0"/>
    <w:rsid w:val="00806EC9"/>
    <w:rsid w:val="00807EEE"/>
    <w:rsid w:val="008103A0"/>
    <w:rsid w:val="00814167"/>
    <w:rsid w:val="008146E2"/>
    <w:rsid w:val="00814D78"/>
    <w:rsid w:val="008205A9"/>
    <w:rsid w:val="00820684"/>
    <w:rsid w:val="00834FA8"/>
    <w:rsid w:val="00840533"/>
    <w:rsid w:val="008435F4"/>
    <w:rsid w:val="0084667A"/>
    <w:rsid w:val="00847EC8"/>
    <w:rsid w:val="00850598"/>
    <w:rsid w:val="008736E8"/>
    <w:rsid w:val="008911AF"/>
    <w:rsid w:val="008A1848"/>
    <w:rsid w:val="008A2464"/>
    <w:rsid w:val="008B73AD"/>
    <w:rsid w:val="008E5CE9"/>
    <w:rsid w:val="008F3D65"/>
    <w:rsid w:val="00900B2D"/>
    <w:rsid w:val="0090655F"/>
    <w:rsid w:val="00931230"/>
    <w:rsid w:val="00932B7A"/>
    <w:rsid w:val="009354F9"/>
    <w:rsid w:val="009407B4"/>
    <w:rsid w:val="0094410D"/>
    <w:rsid w:val="00944F96"/>
    <w:rsid w:val="0095564E"/>
    <w:rsid w:val="0095629C"/>
    <w:rsid w:val="0096247E"/>
    <w:rsid w:val="00982944"/>
    <w:rsid w:val="0099060D"/>
    <w:rsid w:val="009938F4"/>
    <w:rsid w:val="009C4967"/>
    <w:rsid w:val="009C4F2A"/>
    <w:rsid w:val="009E0B5B"/>
    <w:rsid w:val="009E4981"/>
    <w:rsid w:val="009F3392"/>
    <w:rsid w:val="009F46C6"/>
    <w:rsid w:val="00A126B2"/>
    <w:rsid w:val="00A25C0D"/>
    <w:rsid w:val="00A332E8"/>
    <w:rsid w:val="00A52223"/>
    <w:rsid w:val="00A84531"/>
    <w:rsid w:val="00A859C0"/>
    <w:rsid w:val="00AA5477"/>
    <w:rsid w:val="00AC58E4"/>
    <w:rsid w:val="00AD124A"/>
    <w:rsid w:val="00AF4793"/>
    <w:rsid w:val="00AF5902"/>
    <w:rsid w:val="00B14ACD"/>
    <w:rsid w:val="00B23024"/>
    <w:rsid w:val="00B4582B"/>
    <w:rsid w:val="00B477F1"/>
    <w:rsid w:val="00B63989"/>
    <w:rsid w:val="00B671A0"/>
    <w:rsid w:val="00B72CCB"/>
    <w:rsid w:val="00B90CAB"/>
    <w:rsid w:val="00B9748B"/>
    <w:rsid w:val="00BB3A1B"/>
    <w:rsid w:val="00BB4A06"/>
    <w:rsid w:val="00BD0093"/>
    <w:rsid w:val="00BD0555"/>
    <w:rsid w:val="00BF51B7"/>
    <w:rsid w:val="00C001FE"/>
    <w:rsid w:val="00C113AA"/>
    <w:rsid w:val="00C2353D"/>
    <w:rsid w:val="00C269CD"/>
    <w:rsid w:val="00C31172"/>
    <w:rsid w:val="00C323C6"/>
    <w:rsid w:val="00C35506"/>
    <w:rsid w:val="00C357E7"/>
    <w:rsid w:val="00C54149"/>
    <w:rsid w:val="00C6357F"/>
    <w:rsid w:val="00C8198D"/>
    <w:rsid w:val="00CA655F"/>
    <w:rsid w:val="00CB4DA3"/>
    <w:rsid w:val="00CB57CC"/>
    <w:rsid w:val="00CD57BF"/>
    <w:rsid w:val="00CD700E"/>
    <w:rsid w:val="00CD748F"/>
    <w:rsid w:val="00CE0733"/>
    <w:rsid w:val="00CE69DB"/>
    <w:rsid w:val="00D16C27"/>
    <w:rsid w:val="00D1765F"/>
    <w:rsid w:val="00D338C8"/>
    <w:rsid w:val="00D431E7"/>
    <w:rsid w:val="00D66FFC"/>
    <w:rsid w:val="00D76D3F"/>
    <w:rsid w:val="00DA33A2"/>
    <w:rsid w:val="00DA48B2"/>
    <w:rsid w:val="00DB7078"/>
    <w:rsid w:val="00DC1B1B"/>
    <w:rsid w:val="00DC2563"/>
    <w:rsid w:val="00DC7BFF"/>
    <w:rsid w:val="00DD0335"/>
    <w:rsid w:val="00DD0FF1"/>
    <w:rsid w:val="00DD315D"/>
    <w:rsid w:val="00DD6A28"/>
    <w:rsid w:val="00DE0AEB"/>
    <w:rsid w:val="00DF12F8"/>
    <w:rsid w:val="00DF2B12"/>
    <w:rsid w:val="00DF598F"/>
    <w:rsid w:val="00DF7C7D"/>
    <w:rsid w:val="00E04379"/>
    <w:rsid w:val="00E12BBF"/>
    <w:rsid w:val="00E3267B"/>
    <w:rsid w:val="00E40E0E"/>
    <w:rsid w:val="00E51906"/>
    <w:rsid w:val="00E57A4B"/>
    <w:rsid w:val="00E614FE"/>
    <w:rsid w:val="00E624B1"/>
    <w:rsid w:val="00E720E4"/>
    <w:rsid w:val="00E72F0D"/>
    <w:rsid w:val="00E7615D"/>
    <w:rsid w:val="00E821A0"/>
    <w:rsid w:val="00E847B6"/>
    <w:rsid w:val="00E87807"/>
    <w:rsid w:val="00E965F4"/>
    <w:rsid w:val="00E96986"/>
    <w:rsid w:val="00EB177A"/>
    <w:rsid w:val="00EC57A9"/>
    <w:rsid w:val="00EC6976"/>
    <w:rsid w:val="00ED2DEF"/>
    <w:rsid w:val="00EE203C"/>
    <w:rsid w:val="00EF7777"/>
    <w:rsid w:val="00F00CE3"/>
    <w:rsid w:val="00F0565D"/>
    <w:rsid w:val="00F10F40"/>
    <w:rsid w:val="00F12C3D"/>
    <w:rsid w:val="00F14147"/>
    <w:rsid w:val="00F167C2"/>
    <w:rsid w:val="00F3029F"/>
    <w:rsid w:val="00F54723"/>
    <w:rsid w:val="00F60B7E"/>
    <w:rsid w:val="00F75980"/>
    <w:rsid w:val="00F82CAB"/>
    <w:rsid w:val="00F9398C"/>
    <w:rsid w:val="00FA37DA"/>
    <w:rsid w:val="00FA5A9C"/>
    <w:rsid w:val="00FB1258"/>
    <w:rsid w:val="00FB3BB9"/>
    <w:rsid w:val="00FC2493"/>
    <w:rsid w:val="00FD10EC"/>
    <w:rsid w:val="00FD5C2A"/>
    <w:rsid w:val="00FD61DE"/>
    <w:rsid w:val="00FD6855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4B26D5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7BF"/>
  </w:style>
  <w:style w:type="paragraph" w:styleId="Ttulo1">
    <w:name w:val="heading 1"/>
    <w:basedOn w:val="Normal"/>
    <w:next w:val="Normal"/>
    <w:link w:val="Ttulo1Car"/>
    <w:uiPriority w:val="9"/>
    <w:qFormat/>
    <w:rsid w:val="00DF1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57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57A9"/>
  </w:style>
  <w:style w:type="paragraph" w:styleId="Piedepgina">
    <w:name w:val="footer"/>
    <w:basedOn w:val="Normal"/>
    <w:link w:val="PiedepginaCar"/>
    <w:uiPriority w:val="99"/>
    <w:unhideWhenUsed/>
    <w:rsid w:val="00EC57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57A9"/>
  </w:style>
  <w:style w:type="paragraph" w:styleId="Textodeglobo">
    <w:name w:val="Balloon Text"/>
    <w:basedOn w:val="Normal"/>
    <w:link w:val="TextodegloboCar"/>
    <w:uiPriority w:val="99"/>
    <w:semiHidden/>
    <w:unhideWhenUsed/>
    <w:rsid w:val="00EC57A9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57A9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620B6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267B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9060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060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060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060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060D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50725E"/>
  </w:style>
  <w:style w:type="character" w:styleId="Textoennegrita">
    <w:name w:val="Strong"/>
    <w:basedOn w:val="Fuentedeprrafopredeter"/>
    <w:uiPriority w:val="22"/>
    <w:qFormat/>
    <w:rsid w:val="0050725E"/>
    <w:rPr>
      <w:b/>
      <w:bCs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3120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3120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3120B"/>
    <w:rPr>
      <w:vertAlign w:val="superscript"/>
    </w:rPr>
  </w:style>
  <w:style w:type="table" w:styleId="Tablaconcuadrcula">
    <w:name w:val="Table Grid"/>
    <w:basedOn w:val="Tablanormal"/>
    <w:uiPriority w:val="59"/>
    <w:rsid w:val="00B23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uesto">
    <w:name w:val="Title"/>
    <w:basedOn w:val="Normal"/>
    <w:next w:val="Normal"/>
    <w:link w:val="PuestoCar"/>
    <w:uiPriority w:val="10"/>
    <w:qFormat/>
    <w:rsid w:val="00DF12F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DF12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sid w:val="00DF12F8"/>
    <w:rPr>
      <w:rFonts w:asciiTheme="majorHAnsi" w:eastAsiaTheme="majorEastAsia" w:hAnsiTheme="majorHAnsi" w:cstheme="majorBidi"/>
      <w:caps/>
      <w:color w:val="365F91" w:themeColor="accent1" w:themeShade="BF"/>
      <w:sz w:val="32"/>
      <w:szCs w:val="32"/>
    </w:rPr>
  </w:style>
  <w:style w:type="character" w:styleId="Hipervnculovisitado">
    <w:name w:val="FollowedHyperlink"/>
    <w:basedOn w:val="Fuentedeprrafopredeter"/>
    <w:uiPriority w:val="99"/>
    <w:semiHidden/>
    <w:unhideWhenUsed/>
    <w:rsid w:val="00CD748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CE69D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1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vestigacion@ubo.cl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B6798-845B-6E4D-BF23-D097D8266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2955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 ANTONIO ECHEVERRIA ECHEVERRIA</dc:creator>
  <cp:keywords/>
  <dc:description/>
  <cp:lastModifiedBy>Erick Cárdenas Cordovez</cp:lastModifiedBy>
  <cp:revision>2</cp:revision>
  <cp:lastPrinted>2018-08-22T21:23:00Z</cp:lastPrinted>
  <dcterms:created xsi:type="dcterms:W3CDTF">2019-10-10T19:40:00Z</dcterms:created>
  <dcterms:modified xsi:type="dcterms:W3CDTF">2019-10-10T19:40:00Z</dcterms:modified>
</cp:coreProperties>
</file>